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02987" w14:textId="60C82FB0" w:rsidR="00725C72" w:rsidRDefault="00A1440F">
      <w:pPr>
        <w:pStyle w:val="Nzov"/>
        <w:spacing w:line="242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F7D73EF" wp14:editId="7B4554D6">
                <wp:simplePos x="0" y="0"/>
                <wp:positionH relativeFrom="page">
                  <wp:posOffset>881380</wp:posOffset>
                </wp:positionH>
                <wp:positionV relativeFrom="paragraph">
                  <wp:posOffset>412750</wp:posOffset>
                </wp:positionV>
                <wp:extent cx="5798185" cy="889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B271" id="docshape3" o:spid="_x0000_s1026" style="position:absolute;margin-left:69.4pt;margin-top:32.5pt;width:456.5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ZMLUVA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DIELO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LICENČNÁ</w:t>
      </w:r>
      <w:r>
        <w:rPr>
          <w:spacing w:val="-8"/>
        </w:rPr>
        <w:t xml:space="preserve"> </w:t>
      </w:r>
      <w:r>
        <w:t xml:space="preserve">ZMLUVA </w:t>
      </w:r>
      <w:r w:rsidR="00FC2EAC">
        <w:rPr>
          <w:spacing w:val="-2"/>
        </w:rPr>
        <w:t>č.</w:t>
      </w:r>
      <w:r w:rsidR="00CF2B90">
        <w:rPr>
          <w:spacing w:val="-2"/>
        </w:rPr>
        <w:t xml:space="preserve"> </w:t>
      </w:r>
      <w:r w:rsidR="00257EBB">
        <w:rPr>
          <w:spacing w:val="-2"/>
        </w:rPr>
        <w:t>01A2024</w:t>
      </w:r>
    </w:p>
    <w:p w14:paraId="5666202B" w14:textId="77777777" w:rsidR="00725C72" w:rsidRDefault="00F75651">
      <w:pPr>
        <w:ind w:left="1919" w:right="346" w:hanging="1347"/>
        <w:rPr>
          <w:sz w:val="20"/>
        </w:rPr>
      </w:pPr>
      <w:r>
        <w:rPr>
          <w:sz w:val="20"/>
        </w:rPr>
        <w:t>uzatvorená</w:t>
      </w:r>
      <w:r>
        <w:rPr>
          <w:spacing w:val="-3"/>
          <w:sz w:val="20"/>
        </w:rPr>
        <w:t xml:space="preserve"> </w:t>
      </w:r>
      <w:r>
        <w:rPr>
          <w:sz w:val="20"/>
        </w:rPr>
        <w:t>podľa</w:t>
      </w:r>
      <w:r>
        <w:rPr>
          <w:spacing w:val="-3"/>
          <w:sz w:val="20"/>
        </w:rPr>
        <w:t xml:space="preserve"> </w:t>
      </w:r>
      <w:r>
        <w:rPr>
          <w:sz w:val="20"/>
        </w:rPr>
        <w:t>§ 269</w:t>
      </w:r>
      <w:r>
        <w:rPr>
          <w:spacing w:val="-4"/>
          <w:sz w:val="20"/>
        </w:rPr>
        <w:t xml:space="preserve"> </w:t>
      </w:r>
      <w:r>
        <w:rPr>
          <w:sz w:val="20"/>
        </w:rPr>
        <w:t>ods.</w:t>
      </w:r>
      <w:r>
        <w:rPr>
          <w:spacing w:val="-3"/>
          <w:sz w:val="20"/>
        </w:rPr>
        <w:t xml:space="preserve"> </w:t>
      </w:r>
      <w:r>
        <w:rPr>
          <w:sz w:val="20"/>
        </w:rPr>
        <w:t>2 zákona</w:t>
      </w:r>
      <w:r>
        <w:rPr>
          <w:spacing w:val="-3"/>
          <w:sz w:val="20"/>
        </w:rPr>
        <w:t xml:space="preserve"> </w:t>
      </w:r>
      <w:r>
        <w:rPr>
          <w:sz w:val="20"/>
        </w:rPr>
        <w:t>č.</w:t>
      </w:r>
      <w:r>
        <w:rPr>
          <w:spacing w:val="-2"/>
          <w:sz w:val="20"/>
        </w:rPr>
        <w:t xml:space="preserve"> </w:t>
      </w:r>
      <w:r>
        <w:rPr>
          <w:sz w:val="20"/>
        </w:rPr>
        <w:t>513/1991</w:t>
      </w:r>
      <w:r>
        <w:rPr>
          <w:spacing w:val="-2"/>
          <w:sz w:val="20"/>
        </w:rPr>
        <w:t xml:space="preserve"> </w:t>
      </w:r>
      <w:r>
        <w:rPr>
          <w:sz w:val="20"/>
        </w:rPr>
        <w:t>Zb.</w:t>
      </w:r>
      <w:r>
        <w:rPr>
          <w:spacing w:val="-3"/>
          <w:sz w:val="20"/>
        </w:rPr>
        <w:t xml:space="preserve"> </w:t>
      </w:r>
      <w:r>
        <w:rPr>
          <w:sz w:val="20"/>
        </w:rPr>
        <w:t>Obchodný</w:t>
      </w:r>
      <w:r>
        <w:rPr>
          <w:spacing w:val="-7"/>
          <w:sz w:val="20"/>
        </w:rPr>
        <w:t xml:space="preserve"> </w:t>
      </w:r>
      <w:r>
        <w:rPr>
          <w:sz w:val="20"/>
        </w:rPr>
        <w:t>zákonník</w:t>
      </w:r>
      <w:r>
        <w:rPr>
          <w:spacing w:val="-4"/>
          <w:sz w:val="20"/>
        </w:rPr>
        <w:t xml:space="preserve"> </w:t>
      </w:r>
      <w:r>
        <w:rPr>
          <w:sz w:val="20"/>
        </w:rPr>
        <w:t>v znení</w:t>
      </w:r>
      <w:r>
        <w:rPr>
          <w:spacing w:val="-1"/>
          <w:sz w:val="20"/>
        </w:rPr>
        <w:t xml:space="preserve"> </w:t>
      </w:r>
      <w:r>
        <w:rPr>
          <w:sz w:val="20"/>
        </w:rPr>
        <w:t>neskorších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predpisov a podľa § 65 a </w:t>
      </w:r>
      <w:proofErr w:type="spellStart"/>
      <w:r>
        <w:rPr>
          <w:sz w:val="20"/>
        </w:rPr>
        <w:t>nasl</w:t>
      </w:r>
      <w:proofErr w:type="spellEnd"/>
      <w:r>
        <w:rPr>
          <w:sz w:val="20"/>
        </w:rPr>
        <w:t>. zákona č. 185/2015 Z. z. Autorský zákon medzi:</w:t>
      </w:r>
    </w:p>
    <w:p w14:paraId="26ED02D7" w14:textId="77777777" w:rsidR="00725C72" w:rsidRDefault="00725C72">
      <w:pPr>
        <w:pStyle w:val="Zkladntext"/>
      </w:pPr>
    </w:p>
    <w:p w14:paraId="6D92B730" w14:textId="77777777" w:rsidR="00725C72" w:rsidRDefault="00725C72">
      <w:pPr>
        <w:pStyle w:val="Zkladntext"/>
        <w:rPr>
          <w:sz w:val="20"/>
        </w:rPr>
      </w:pPr>
    </w:p>
    <w:p w14:paraId="308A9869" w14:textId="11FCD7A6" w:rsidR="00725C72" w:rsidRDefault="00F75651">
      <w:pPr>
        <w:pStyle w:val="Nadpis1"/>
        <w:spacing w:line="252" w:lineRule="exact"/>
        <w:ind w:left="136" w:firstLine="0"/>
      </w:pPr>
      <w:r>
        <w:rPr>
          <w:spacing w:val="-2"/>
        </w:rPr>
        <w:t>Objednávateľ:</w:t>
      </w:r>
      <w:r w:rsidR="00D12986">
        <w:rPr>
          <w:spacing w:val="-2"/>
        </w:rPr>
        <w:tab/>
        <w:t xml:space="preserve">  </w:t>
      </w:r>
    </w:p>
    <w:p w14:paraId="765BC78A" w14:textId="48C6E99C" w:rsidR="00BA4844" w:rsidRPr="00BA4844" w:rsidRDefault="00BA4844" w:rsidP="00BA4844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BA4844">
        <w:rPr>
          <w:b/>
          <w:spacing w:val="-2"/>
        </w:rPr>
        <w:t>Názov:</w:t>
      </w:r>
      <w:r w:rsidRPr="00BA4844">
        <w:rPr>
          <w:b/>
          <w:spacing w:val="-2"/>
        </w:rPr>
        <w:tab/>
      </w:r>
      <w:r w:rsidR="00D12986" w:rsidRPr="00D12986">
        <w:rPr>
          <w:b/>
          <w:spacing w:val="-2"/>
        </w:rPr>
        <w:t>Mestské kultúrne stredisko Levice</w:t>
      </w:r>
    </w:p>
    <w:p w14:paraId="3A02FAC2" w14:textId="256261F3" w:rsidR="00BA4844" w:rsidRPr="00BA4844" w:rsidRDefault="00BA4844" w:rsidP="00BA4844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BA4844">
        <w:rPr>
          <w:b/>
          <w:spacing w:val="-2"/>
        </w:rPr>
        <w:t>Sídlo:</w:t>
      </w:r>
      <w:r w:rsidR="00D12986">
        <w:rPr>
          <w:b/>
          <w:spacing w:val="-2"/>
        </w:rPr>
        <w:tab/>
      </w:r>
      <w:r w:rsidR="00D12986" w:rsidRPr="00D12986">
        <w:rPr>
          <w:b/>
          <w:spacing w:val="-2"/>
        </w:rPr>
        <w:t>A. Sládkoviča 2, 934 01 Levice</w:t>
      </w:r>
    </w:p>
    <w:p w14:paraId="1F5AC79C" w14:textId="5862C126" w:rsidR="00BA4844" w:rsidRPr="00BA4844" w:rsidRDefault="00BA4844" w:rsidP="00BA4844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BA4844">
        <w:rPr>
          <w:b/>
          <w:spacing w:val="-2"/>
        </w:rPr>
        <w:t xml:space="preserve">Štatutárny zástupca: </w:t>
      </w:r>
      <w:r w:rsidRPr="00BA4844">
        <w:rPr>
          <w:b/>
          <w:spacing w:val="-2"/>
        </w:rPr>
        <w:tab/>
      </w:r>
      <w:r w:rsidR="00D12986" w:rsidRPr="00D12986">
        <w:rPr>
          <w:b/>
          <w:spacing w:val="-2"/>
        </w:rPr>
        <w:t xml:space="preserve">Mgr. Mária </w:t>
      </w:r>
      <w:proofErr w:type="spellStart"/>
      <w:r w:rsidR="00D12986" w:rsidRPr="00D12986">
        <w:rPr>
          <w:b/>
          <w:spacing w:val="-2"/>
        </w:rPr>
        <w:t>Mészárošová</w:t>
      </w:r>
      <w:proofErr w:type="spellEnd"/>
      <w:r w:rsidRPr="00BA4844">
        <w:rPr>
          <w:b/>
          <w:spacing w:val="-2"/>
        </w:rPr>
        <w:tab/>
      </w:r>
      <w:r w:rsidRPr="00BA4844">
        <w:rPr>
          <w:b/>
          <w:spacing w:val="-2"/>
        </w:rPr>
        <w:tab/>
      </w:r>
      <w:r w:rsidRPr="00BA4844">
        <w:rPr>
          <w:b/>
          <w:spacing w:val="-2"/>
        </w:rPr>
        <w:tab/>
      </w:r>
    </w:p>
    <w:p w14:paraId="78A86B0F" w14:textId="7AB846E3" w:rsidR="00BA4844" w:rsidRPr="00BA4844" w:rsidRDefault="00BA4844" w:rsidP="00BA4844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BA4844">
        <w:rPr>
          <w:b/>
          <w:spacing w:val="-2"/>
        </w:rPr>
        <w:t xml:space="preserve">IČO:                    </w:t>
      </w:r>
      <w:r w:rsidR="00383F3B">
        <w:rPr>
          <w:b/>
          <w:spacing w:val="-2"/>
        </w:rPr>
        <w:tab/>
      </w:r>
      <w:r w:rsidR="00D12986" w:rsidRPr="00D12986">
        <w:rPr>
          <w:b/>
          <w:spacing w:val="-2"/>
        </w:rPr>
        <w:t>00060526</w:t>
      </w:r>
      <w:r w:rsidRPr="00BA4844">
        <w:rPr>
          <w:b/>
          <w:spacing w:val="-2"/>
        </w:rPr>
        <w:tab/>
      </w:r>
    </w:p>
    <w:p w14:paraId="702011E9" w14:textId="28FE0F21" w:rsidR="00BA4844" w:rsidRPr="00BA4844" w:rsidRDefault="00BA4844" w:rsidP="00BA4844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BA4844">
        <w:rPr>
          <w:b/>
          <w:spacing w:val="-2"/>
        </w:rPr>
        <w:t xml:space="preserve">DIČ: </w:t>
      </w:r>
      <w:r w:rsidRPr="00BA4844">
        <w:rPr>
          <w:b/>
          <w:spacing w:val="-2"/>
        </w:rPr>
        <w:tab/>
      </w:r>
      <w:r w:rsidR="00D12986" w:rsidRPr="00D12986">
        <w:rPr>
          <w:b/>
          <w:spacing w:val="-2"/>
        </w:rPr>
        <w:t>2020401350</w:t>
      </w:r>
    </w:p>
    <w:p w14:paraId="072351C8" w14:textId="4144F402" w:rsidR="00725C72" w:rsidRDefault="00BA4844" w:rsidP="00BA4844">
      <w:pPr>
        <w:pStyle w:val="Zkladntext"/>
        <w:tabs>
          <w:tab w:val="left" w:pos="2262"/>
        </w:tabs>
        <w:spacing w:line="252" w:lineRule="exact"/>
        <w:ind w:left="136"/>
      </w:pPr>
      <w:r w:rsidRPr="00BA4844">
        <w:rPr>
          <w:b/>
          <w:spacing w:val="-2"/>
        </w:rPr>
        <w:t xml:space="preserve">IČ DPH: </w:t>
      </w:r>
      <w:r w:rsidRPr="00BA4844">
        <w:rPr>
          <w:b/>
          <w:spacing w:val="-2"/>
        </w:rPr>
        <w:tab/>
      </w:r>
      <w:r w:rsidR="00D12986" w:rsidRPr="00D12986">
        <w:rPr>
          <w:b/>
          <w:spacing w:val="-2"/>
        </w:rPr>
        <w:t>SK2020401350</w:t>
      </w:r>
      <w:r w:rsidR="00D12986" w:rsidRPr="00D12986">
        <w:rPr>
          <w:b/>
          <w:spacing w:val="-2"/>
        </w:rPr>
        <w:tab/>
      </w:r>
      <w:r w:rsidR="00F75651">
        <w:rPr>
          <w:b/>
        </w:rPr>
        <w:tab/>
      </w:r>
    </w:p>
    <w:p w14:paraId="71050726" w14:textId="51A60AB0" w:rsidR="00725C72" w:rsidRPr="00A25279" w:rsidRDefault="00F75651">
      <w:pPr>
        <w:tabs>
          <w:tab w:val="left" w:pos="2262"/>
        </w:tabs>
        <w:spacing w:before="1" w:line="253" w:lineRule="exact"/>
        <w:ind w:left="136"/>
      </w:pPr>
      <w:r w:rsidRPr="00A25279">
        <w:rPr>
          <w:b/>
        </w:rPr>
        <w:t>bankové</w:t>
      </w:r>
      <w:r w:rsidRPr="00A25279">
        <w:rPr>
          <w:b/>
          <w:spacing w:val="-6"/>
        </w:rPr>
        <w:t xml:space="preserve"> </w:t>
      </w:r>
      <w:r w:rsidRPr="00A25279">
        <w:rPr>
          <w:b/>
          <w:spacing w:val="-2"/>
        </w:rPr>
        <w:t>spojenie:</w:t>
      </w:r>
      <w:r w:rsidRPr="00A25279">
        <w:rPr>
          <w:b/>
        </w:rPr>
        <w:tab/>
      </w:r>
      <w:r w:rsidR="00A25279" w:rsidRPr="00A25279">
        <w:rPr>
          <w:b/>
        </w:rPr>
        <w:t>Prima banka Slovensko, a.s.</w:t>
      </w:r>
    </w:p>
    <w:p w14:paraId="68F01E0F" w14:textId="4365A0F8" w:rsidR="00725C72" w:rsidRDefault="00F75651">
      <w:pPr>
        <w:tabs>
          <w:tab w:val="left" w:pos="2262"/>
        </w:tabs>
        <w:spacing w:line="252" w:lineRule="exact"/>
        <w:ind w:left="136"/>
      </w:pPr>
      <w:r w:rsidRPr="00A25279">
        <w:rPr>
          <w:b/>
        </w:rPr>
        <w:t>číslo</w:t>
      </w:r>
      <w:r w:rsidRPr="00A25279">
        <w:rPr>
          <w:b/>
          <w:spacing w:val="-4"/>
        </w:rPr>
        <w:t xml:space="preserve"> </w:t>
      </w:r>
      <w:r w:rsidRPr="00A25279">
        <w:rPr>
          <w:b/>
          <w:spacing w:val="-2"/>
        </w:rPr>
        <w:t>účtu:</w:t>
      </w:r>
      <w:r w:rsidRPr="00A25279">
        <w:rPr>
          <w:b/>
        </w:rPr>
        <w:tab/>
      </w:r>
      <w:r w:rsidR="00A25279" w:rsidRPr="00A25279">
        <w:rPr>
          <w:b/>
        </w:rPr>
        <w:t>SK63 5600 0000 0071 1749 5010</w:t>
      </w:r>
    </w:p>
    <w:p w14:paraId="7D9D6CAD" w14:textId="77777777" w:rsidR="00725C72" w:rsidRDefault="00F75651">
      <w:pPr>
        <w:pStyle w:val="Zkladntext"/>
        <w:spacing w:line="720" w:lineRule="auto"/>
        <w:ind w:left="136" w:right="6786" w:firstLine="55"/>
        <w:rPr>
          <w:spacing w:val="-10"/>
        </w:rPr>
      </w:pPr>
      <w:r>
        <w:t>(ďalej</w:t>
      </w:r>
      <w:r>
        <w:rPr>
          <w:spacing w:val="-14"/>
        </w:rPr>
        <w:t xml:space="preserve"> </w:t>
      </w:r>
      <w:r>
        <w:t>len</w:t>
      </w:r>
      <w:r>
        <w:rPr>
          <w:spacing w:val="-14"/>
        </w:rPr>
        <w:t xml:space="preserve"> </w:t>
      </w:r>
      <w:r>
        <w:t xml:space="preserve">„objednávateľ“) </w:t>
      </w:r>
      <w:r>
        <w:rPr>
          <w:spacing w:val="-10"/>
        </w:rPr>
        <w:t>a</w:t>
      </w:r>
    </w:p>
    <w:p w14:paraId="7E62FFCE" w14:textId="3421939B" w:rsidR="00F327D1" w:rsidRPr="00CF2B90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</w:rPr>
      </w:pPr>
      <w:r w:rsidRPr="00EA7AA6">
        <w:rPr>
          <w:b/>
          <w:spacing w:val="-2"/>
          <w:highlight w:val="yellow"/>
        </w:rPr>
        <w:t>Autor:</w:t>
      </w:r>
      <w:r w:rsidRPr="00CF2B90">
        <w:rPr>
          <w:b/>
          <w:spacing w:val="-2"/>
        </w:rPr>
        <w:tab/>
      </w:r>
    </w:p>
    <w:p w14:paraId="2969063B" w14:textId="0728833E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  <w:highlight w:val="yellow"/>
        </w:rPr>
      </w:pPr>
      <w:r w:rsidRPr="00D12986">
        <w:rPr>
          <w:b/>
          <w:spacing w:val="-2"/>
          <w:highlight w:val="yellow"/>
        </w:rPr>
        <w:t>Sídlo:</w:t>
      </w:r>
      <w:r w:rsidRPr="00D12986">
        <w:rPr>
          <w:b/>
          <w:spacing w:val="-2"/>
          <w:highlight w:val="yellow"/>
        </w:rPr>
        <w:tab/>
      </w:r>
    </w:p>
    <w:p w14:paraId="0F43B4E6" w14:textId="383FA483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  <w:highlight w:val="yellow"/>
        </w:rPr>
      </w:pPr>
      <w:r w:rsidRPr="00D12986">
        <w:rPr>
          <w:b/>
          <w:spacing w:val="-2"/>
          <w:highlight w:val="yellow"/>
        </w:rPr>
        <w:t xml:space="preserve">Štatutárny zástupca: </w:t>
      </w:r>
      <w:r w:rsidRPr="00D12986">
        <w:rPr>
          <w:b/>
          <w:spacing w:val="-2"/>
          <w:highlight w:val="yellow"/>
        </w:rPr>
        <w:tab/>
      </w:r>
      <w:r w:rsidRPr="00D12986">
        <w:rPr>
          <w:b/>
          <w:spacing w:val="-2"/>
          <w:highlight w:val="yellow"/>
        </w:rPr>
        <w:tab/>
      </w:r>
      <w:r w:rsidRPr="00D12986">
        <w:rPr>
          <w:b/>
          <w:spacing w:val="-2"/>
          <w:highlight w:val="yellow"/>
        </w:rPr>
        <w:tab/>
      </w:r>
      <w:r w:rsidRPr="00D12986">
        <w:rPr>
          <w:b/>
          <w:spacing w:val="-2"/>
          <w:highlight w:val="yellow"/>
        </w:rPr>
        <w:tab/>
      </w:r>
    </w:p>
    <w:p w14:paraId="337F9673" w14:textId="7C96F7E6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  <w:highlight w:val="yellow"/>
        </w:rPr>
      </w:pPr>
      <w:r w:rsidRPr="00D12986">
        <w:rPr>
          <w:b/>
          <w:spacing w:val="-2"/>
          <w:highlight w:val="yellow"/>
        </w:rPr>
        <w:t xml:space="preserve">IČO:     </w:t>
      </w:r>
      <w:r w:rsidRPr="00D12986">
        <w:rPr>
          <w:b/>
          <w:spacing w:val="-2"/>
          <w:highlight w:val="yellow"/>
        </w:rPr>
        <w:tab/>
      </w:r>
      <w:r w:rsidRPr="00D12986">
        <w:rPr>
          <w:b/>
          <w:spacing w:val="-2"/>
          <w:highlight w:val="yellow"/>
        </w:rPr>
        <w:tab/>
      </w:r>
    </w:p>
    <w:p w14:paraId="40BB8AC6" w14:textId="1587FE93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  <w:highlight w:val="yellow"/>
        </w:rPr>
      </w:pPr>
      <w:r w:rsidRPr="00D12986">
        <w:rPr>
          <w:b/>
          <w:spacing w:val="-2"/>
          <w:highlight w:val="yellow"/>
        </w:rPr>
        <w:t xml:space="preserve">DIČ: </w:t>
      </w:r>
      <w:r w:rsidRPr="00D12986">
        <w:rPr>
          <w:b/>
          <w:spacing w:val="-2"/>
          <w:highlight w:val="yellow"/>
        </w:rPr>
        <w:tab/>
      </w:r>
      <w:r w:rsidRPr="00D12986">
        <w:rPr>
          <w:b/>
          <w:spacing w:val="-2"/>
          <w:highlight w:val="yellow"/>
        </w:rPr>
        <w:tab/>
      </w:r>
    </w:p>
    <w:p w14:paraId="52410D8F" w14:textId="1D3E1915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b/>
          <w:spacing w:val="-2"/>
          <w:highlight w:val="yellow"/>
        </w:rPr>
      </w:pPr>
      <w:r w:rsidRPr="00D12986">
        <w:rPr>
          <w:b/>
          <w:spacing w:val="-2"/>
          <w:highlight w:val="yellow"/>
        </w:rPr>
        <w:t>IČ DPH:</w:t>
      </w:r>
      <w:r w:rsidRPr="00D12986">
        <w:rPr>
          <w:b/>
          <w:spacing w:val="-2"/>
          <w:highlight w:val="yellow"/>
        </w:rPr>
        <w:tab/>
        <w:t xml:space="preserve"> </w:t>
      </w:r>
    </w:p>
    <w:p w14:paraId="75C7B554" w14:textId="7254FFA3" w:rsidR="00F327D1" w:rsidRPr="00D12986" w:rsidRDefault="00F327D1" w:rsidP="00F327D1">
      <w:pPr>
        <w:pStyle w:val="Zkladntext"/>
        <w:tabs>
          <w:tab w:val="left" w:pos="2262"/>
        </w:tabs>
        <w:spacing w:line="252" w:lineRule="exact"/>
        <w:ind w:left="136"/>
        <w:rPr>
          <w:highlight w:val="yellow"/>
        </w:rPr>
      </w:pPr>
      <w:r w:rsidRPr="00D12986">
        <w:rPr>
          <w:b/>
          <w:spacing w:val="-2"/>
          <w:highlight w:val="yellow"/>
        </w:rPr>
        <w:t>Registrácia:</w:t>
      </w:r>
      <w:r w:rsidRPr="00D12986">
        <w:rPr>
          <w:b/>
          <w:spacing w:val="-2"/>
          <w:highlight w:val="yellow"/>
        </w:rPr>
        <w:tab/>
      </w:r>
    </w:p>
    <w:p w14:paraId="09844AD5" w14:textId="41DFF538" w:rsidR="00F327D1" w:rsidRPr="00D12986" w:rsidRDefault="00F327D1" w:rsidP="00F327D1">
      <w:pPr>
        <w:tabs>
          <w:tab w:val="left" w:pos="2262"/>
        </w:tabs>
        <w:spacing w:before="1" w:line="253" w:lineRule="exact"/>
        <w:ind w:left="136"/>
        <w:rPr>
          <w:highlight w:val="yellow"/>
        </w:rPr>
      </w:pPr>
      <w:r w:rsidRPr="00D12986">
        <w:rPr>
          <w:b/>
          <w:highlight w:val="yellow"/>
        </w:rPr>
        <w:t>bankové</w:t>
      </w:r>
      <w:r w:rsidRPr="00D12986">
        <w:rPr>
          <w:b/>
          <w:spacing w:val="-6"/>
          <w:highlight w:val="yellow"/>
        </w:rPr>
        <w:t xml:space="preserve"> </w:t>
      </w:r>
      <w:r w:rsidRPr="00D12986">
        <w:rPr>
          <w:b/>
          <w:spacing w:val="-2"/>
          <w:highlight w:val="yellow"/>
        </w:rPr>
        <w:t>spojenie:</w:t>
      </w:r>
      <w:r w:rsidRPr="00D12986">
        <w:rPr>
          <w:b/>
          <w:highlight w:val="yellow"/>
        </w:rPr>
        <w:tab/>
      </w:r>
    </w:p>
    <w:p w14:paraId="22263813" w14:textId="0D51D0DD" w:rsidR="00725C72" w:rsidRPr="00D12986" w:rsidRDefault="00F327D1" w:rsidP="00D12986">
      <w:pPr>
        <w:tabs>
          <w:tab w:val="left" w:pos="2262"/>
        </w:tabs>
        <w:spacing w:line="252" w:lineRule="exact"/>
        <w:ind w:left="136"/>
        <w:rPr>
          <w:highlight w:val="yellow"/>
        </w:rPr>
      </w:pPr>
      <w:r w:rsidRPr="00D12986">
        <w:rPr>
          <w:b/>
          <w:highlight w:val="yellow"/>
        </w:rPr>
        <w:t>číslo</w:t>
      </w:r>
      <w:r w:rsidRPr="00D12986">
        <w:rPr>
          <w:b/>
          <w:spacing w:val="-4"/>
          <w:highlight w:val="yellow"/>
        </w:rPr>
        <w:t xml:space="preserve"> </w:t>
      </w:r>
      <w:r w:rsidRPr="00D12986">
        <w:rPr>
          <w:b/>
          <w:spacing w:val="-2"/>
          <w:highlight w:val="yellow"/>
        </w:rPr>
        <w:t>účtu:</w:t>
      </w:r>
      <w:r w:rsidRPr="00D12986">
        <w:rPr>
          <w:b/>
          <w:highlight w:val="yellow"/>
        </w:rPr>
        <w:tab/>
      </w:r>
    </w:p>
    <w:p w14:paraId="2F41EC9F" w14:textId="77777777" w:rsidR="00725C72" w:rsidRDefault="00F75651">
      <w:pPr>
        <w:pStyle w:val="Zkladntext"/>
        <w:ind w:left="136"/>
      </w:pPr>
      <w:r>
        <w:t>(ďalej</w:t>
      </w:r>
      <w:r>
        <w:rPr>
          <w:spacing w:val="-2"/>
        </w:rPr>
        <w:t xml:space="preserve"> </w:t>
      </w:r>
      <w:r>
        <w:t>len</w:t>
      </w:r>
      <w:r>
        <w:rPr>
          <w:spacing w:val="-2"/>
        </w:rPr>
        <w:t xml:space="preserve"> „autor“)</w:t>
      </w:r>
    </w:p>
    <w:p w14:paraId="0F1F60B0" w14:textId="77777777" w:rsidR="00725C72" w:rsidRDefault="00725C72">
      <w:pPr>
        <w:pStyle w:val="Zkladntext"/>
        <w:rPr>
          <w:sz w:val="24"/>
        </w:rPr>
      </w:pPr>
    </w:p>
    <w:p w14:paraId="41CCFA02" w14:textId="77777777" w:rsidR="00725C72" w:rsidRDefault="00725C72">
      <w:pPr>
        <w:pStyle w:val="Zkladntext"/>
        <w:rPr>
          <w:sz w:val="24"/>
        </w:rPr>
      </w:pPr>
    </w:p>
    <w:p w14:paraId="6F9FEFCC" w14:textId="77777777" w:rsidR="00725C72" w:rsidRDefault="00725C72">
      <w:pPr>
        <w:pStyle w:val="Zkladntext"/>
        <w:rPr>
          <w:sz w:val="24"/>
        </w:rPr>
      </w:pPr>
    </w:p>
    <w:p w14:paraId="65BF537A" w14:textId="77777777" w:rsidR="00725C72" w:rsidRDefault="00F75651">
      <w:pPr>
        <w:pStyle w:val="Nadpis1"/>
        <w:numPr>
          <w:ilvl w:val="0"/>
          <w:numId w:val="3"/>
        </w:numPr>
        <w:tabs>
          <w:tab w:val="left" w:pos="703"/>
        </w:tabs>
        <w:spacing w:before="188"/>
        <w:jc w:val="both"/>
      </w:pPr>
      <w:r>
        <w:t>Predmet</w:t>
      </w:r>
      <w:r>
        <w:rPr>
          <w:spacing w:val="-2"/>
        </w:rPr>
        <w:t xml:space="preserve"> zmluvy</w:t>
      </w:r>
    </w:p>
    <w:p w14:paraId="77F25E96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17"/>
        <w:ind w:right="139"/>
      </w:pPr>
      <w:r>
        <w:t>Predmetom tejto zmluvy je vytvorenie autorského diela, udelenie súhlasu na použitie diela, úprava vzájomných práv a povinností zmluvných strán s tým súvisiacich, ako aj ďalších skutočností vyplývajúcich z tejto zmluvy.</w:t>
      </w:r>
    </w:p>
    <w:p w14:paraId="28239695" w14:textId="77777777" w:rsidR="00725C72" w:rsidRDefault="00725C72">
      <w:pPr>
        <w:pStyle w:val="Zkladntext"/>
        <w:spacing w:before="9"/>
        <w:rPr>
          <w:sz w:val="20"/>
        </w:rPr>
      </w:pPr>
    </w:p>
    <w:p w14:paraId="78548FCB" w14:textId="76B4402A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"/>
        <w:ind w:right="133"/>
      </w:pPr>
      <w:r>
        <w:t xml:space="preserve">Autor sa zaväzuje vlastnou tvorivou duševnou činnosťou </w:t>
      </w:r>
      <w:bookmarkStart w:id="0" w:name="_Hlk156819405"/>
      <w:r w:rsidR="002373E4" w:rsidRPr="002373E4">
        <w:rPr>
          <w:b/>
        </w:rPr>
        <w:t>vypracovanie audiovizuálneho diela, TV spotov a virtuálnej reality</w:t>
      </w:r>
      <w:r w:rsidR="00FC2EAC">
        <w:rPr>
          <w:b/>
        </w:rPr>
        <w:t xml:space="preserve"> </w:t>
      </w:r>
      <w:bookmarkEnd w:id="0"/>
      <w:r w:rsidR="00FC2EAC">
        <w:rPr>
          <w:bCs/>
        </w:rPr>
        <w:t>potrebn</w:t>
      </w:r>
      <w:r>
        <w:rPr>
          <w:bCs/>
        </w:rPr>
        <w:t>ých</w:t>
      </w:r>
      <w:r w:rsidR="00FC2EAC">
        <w:rPr>
          <w:bCs/>
        </w:rPr>
        <w:t xml:space="preserve"> pre realizáciu </w:t>
      </w:r>
      <w:r w:rsidR="002373E4">
        <w:rPr>
          <w:bCs/>
        </w:rPr>
        <w:t>zákazky s názvom „</w:t>
      </w:r>
      <w:r w:rsidR="00603786" w:rsidRPr="00603786">
        <w:rPr>
          <w:bCs/>
        </w:rPr>
        <w:t>Vytvorenie audiovizuálneho diela, TV spotov a virtuálnej reality</w:t>
      </w:r>
      <w:r w:rsidR="0074024F">
        <w:rPr>
          <w:bCs/>
        </w:rPr>
        <w:t>“</w:t>
      </w:r>
      <w:r w:rsidR="00603786" w:rsidRPr="00603786">
        <w:rPr>
          <w:bCs/>
        </w:rPr>
        <w:t xml:space="preserve"> k projektu „Obnova národnej kultúrnej pamiatky – židovská škola Levice</w:t>
      </w:r>
      <w:r w:rsidR="00603786">
        <w:rPr>
          <w:bCs/>
        </w:rPr>
        <w:t>“</w:t>
      </w:r>
      <w:r w:rsidR="002373E4">
        <w:rPr>
          <w:bCs/>
        </w:rPr>
        <w:t>“</w:t>
      </w:r>
      <w:r w:rsidR="00D93396">
        <w:rPr>
          <w:bCs/>
        </w:rPr>
        <w:t xml:space="preserve"> </w:t>
      </w:r>
      <w:r>
        <w:t>(ďalej len „dielo“)</w:t>
      </w:r>
      <w:r w:rsidR="00D12986">
        <w:t xml:space="preserve"> v rámci </w:t>
      </w:r>
      <w:r w:rsidR="00D12986" w:rsidRPr="00D12986">
        <w:t xml:space="preserve">projektu </w:t>
      </w:r>
      <w:r w:rsidR="000A77F8">
        <w:t>„</w:t>
      </w:r>
      <w:r w:rsidR="00D12986" w:rsidRPr="00D12986">
        <w:t>Obnova národnej kultúrnej pamiatky – židovská škola Levice</w:t>
      </w:r>
      <w:r w:rsidR="000A77F8">
        <w:t>“</w:t>
      </w:r>
      <w:r w:rsidR="00D12986" w:rsidRPr="00D12986">
        <w:t>, kód projektu: CLT01030,, podporeného z Grantov EHP a Nórska.</w:t>
      </w:r>
    </w:p>
    <w:p w14:paraId="5F1D4B64" w14:textId="77777777" w:rsidR="00725C72" w:rsidRDefault="00725C72">
      <w:pPr>
        <w:pStyle w:val="Zkladntext"/>
        <w:spacing w:before="11"/>
        <w:rPr>
          <w:sz w:val="20"/>
        </w:rPr>
      </w:pPr>
    </w:p>
    <w:p w14:paraId="01E223DB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8"/>
      </w:pPr>
      <w:r>
        <w:t>Touto zmluvou udeľuje autor objednávateľovi licenciu k dielu špecifikovanú v článku 3 tejto zmluvy. Objednávateľ sa zaväzuje za dielo a udelenú licenciu zaplatiť autorovi odmenu podľa článku 4 tejto zmluvy.</w:t>
      </w:r>
    </w:p>
    <w:p w14:paraId="5B864AF2" w14:textId="77777777" w:rsidR="00725C72" w:rsidRDefault="00725C72">
      <w:pPr>
        <w:jc w:val="both"/>
        <w:sectPr w:rsidR="00725C72" w:rsidSect="00821604">
          <w:footerReference w:type="default" r:id="rId7"/>
          <w:type w:val="continuous"/>
          <w:pgSz w:w="11910" w:h="16840"/>
          <w:pgMar w:top="1320" w:right="1280" w:bottom="1160" w:left="1280" w:header="0" w:footer="964" w:gutter="0"/>
          <w:pgNumType w:start="1"/>
          <w:cols w:space="708"/>
        </w:sectPr>
      </w:pPr>
    </w:p>
    <w:p w14:paraId="49F5FD35" w14:textId="77777777" w:rsidR="00725C72" w:rsidRDefault="00F75651">
      <w:pPr>
        <w:pStyle w:val="Nadpis1"/>
        <w:numPr>
          <w:ilvl w:val="0"/>
          <w:numId w:val="3"/>
        </w:numPr>
        <w:tabs>
          <w:tab w:val="left" w:pos="844"/>
          <w:tab w:val="left" w:pos="845"/>
        </w:tabs>
        <w:spacing w:before="76"/>
        <w:ind w:left="844" w:hanging="709"/>
      </w:pPr>
      <w:r>
        <w:lastRenderedPageBreak/>
        <w:t>Vytvorenie</w:t>
      </w:r>
      <w:r>
        <w:rPr>
          <w:spacing w:val="-5"/>
        </w:rPr>
        <w:t xml:space="preserve"> </w:t>
      </w:r>
      <w:r>
        <w:rPr>
          <w:spacing w:val="-2"/>
        </w:rPr>
        <w:t>diela</w:t>
      </w:r>
    </w:p>
    <w:p w14:paraId="06148009" w14:textId="244E6FD3" w:rsidR="00725C72" w:rsidRDefault="00F75651" w:rsidP="00FC2EAC">
      <w:pPr>
        <w:pStyle w:val="Odsekzoznamu"/>
        <w:numPr>
          <w:ilvl w:val="1"/>
          <w:numId w:val="3"/>
        </w:numPr>
        <w:tabs>
          <w:tab w:val="left" w:pos="844"/>
          <w:tab w:val="left" w:pos="845"/>
        </w:tabs>
        <w:spacing w:before="117"/>
        <w:ind w:left="844" w:hanging="709"/>
      </w:pPr>
      <w:r>
        <w:t>Autor</w:t>
      </w:r>
      <w:r>
        <w:rPr>
          <w:spacing w:val="-7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zaväzuje</w:t>
      </w:r>
      <w:r>
        <w:rPr>
          <w:spacing w:val="-3"/>
        </w:rPr>
        <w:t xml:space="preserve"> </w:t>
      </w:r>
      <w:r>
        <w:t>vytvoriť</w:t>
      </w:r>
      <w:r>
        <w:rPr>
          <w:spacing w:val="-6"/>
        </w:rPr>
        <w:t xml:space="preserve"> </w:t>
      </w:r>
      <w:r>
        <w:t>dielo</w:t>
      </w:r>
      <w:r>
        <w:rPr>
          <w:spacing w:val="-3"/>
        </w:rPr>
        <w:t xml:space="preserve"> </w:t>
      </w:r>
      <w:r w:rsidR="00FC2EAC">
        <w:t>v jednotlivých častiach podľa prílohy č. 1 zmluvy rešpektujúc ideový zámer</w:t>
      </w:r>
      <w:r w:rsidR="00D93396">
        <w:t xml:space="preserve"> novej expozície</w:t>
      </w:r>
      <w:r w:rsidR="002373E4">
        <w:t>.</w:t>
      </w:r>
    </w:p>
    <w:p w14:paraId="193B17A8" w14:textId="77777777" w:rsidR="00725C72" w:rsidRDefault="00725C72">
      <w:pPr>
        <w:pStyle w:val="Zkladntext"/>
        <w:rPr>
          <w:sz w:val="19"/>
        </w:rPr>
      </w:pPr>
    </w:p>
    <w:p w14:paraId="0B07543D" w14:textId="77777777" w:rsidR="00725C72" w:rsidRDefault="00F75651">
      <w:pPr>
        <w:pStyle w:val="Odsekzoznamu"/>
        <w:numPr>
          <w:ilvl w:val="1"/>
          <w:numId w:val="3"/>
        </w:numPr>
        <w:tabs>
          <w:tab w:val="left" w:pos="842"/>
        </w:tabs>
        <w:ind w:left="841" w:right="137" w:hanging="706"/>
      </w:pPr>
      <w:r>
        <w:t>Autor sa zaväzuje vytvoriť dielo tak, aby neobsahovalo žiadne skutočnosti, ktoré môžu bez právneho dôvodu zasiahnuť do práv a právom chránených záujmov iných alebo by mohli byť</w:t>
      </w:r>
      <w:r>
        <w:rPr>
          <w:spacing w:val="40"/>
        </w:rPr>
        <w:t xml:space="preserve"> </w:t>
      </w:r>
      <w:r>
        <w:t>v rozpore s dobrými mravmi alebo považované za neslušné.</w:t>
      </w:r>
    </w:p>
    <w:p w14:paraId="33375139" w14:textId="77777777" w:rsidR="00725C72" w:rsidRDefault="00725C72">
      <w:pPr>
        <w:pStyle w:val="Zkladntext"/>
        <w:spacing w:before="9"/>
        <w:rPr>
          <w:sz w:val="20"/>
        </w:rPr>
      </w:pPr>
    </w:p>
    <w:p w14:paraId="2242C39E" w14:textId="1607ED65" w:rsidR="00FC2EAC" w:rsidRDefault="00F75651">
      <w:pPr>
        <w:pStyle w:val="Odsekzoznamu"/>
        <w:numPr>
          <w:ilvl w:val="1"/>
          <w:numId w:val="3"/>
        </w:numPr>
        <w:tabs>
          <w:tab w:val="left" w:pos="842"/>
        </w:tabs>
        <w:spacing w:line="242" w:lineRule="auto"/>
        <w:ind w:left="841" w:right="132" w:hanging="706"/>
      </w:pPr>
      <w:r>
        <w:t xml:space="preserve">Autor sa zaväzuje dielo spĺňajúce požiadavky podľa bodu 2.1 tohto článku odovzdať objednávateľovi v elektronickej podobe zaslaním objednávateľovi emailom na adresu </w:t>
      </w:r>
      <w:r w:rsidR="0075496E" w:rsidRPr="0075496E">
        <w:rPr>
          <w:bCs/>
        </w:rPr>
        <w:t>riaditelka@mskslevice.sk</w:t>
      </w:r>
      <w:r w:rsidR="00682589">
        <w:t>.</w:t>
      </w:r>
    </w:p>
    <w:p w14:paraId="0E2C39D7" w14:textId="77777777" w:rsidR="00FC2EAC" w:rsidRDefault="00FC2EAC" w:rsidP="00FC2EAC">
      <w:pPr>
        <w:pStyle w:val="Odsekzoznamu"/>
        <w:tabs>
          <w:tab w:val="left" w:pos="842"/>
        </w:tabs>
        <w:spacing w:line="242" w:lineRule="auto"/>
        <w:ind w:left="841" w:right="132" w:firstLine="0"/>
      </w:pPr>
    </w:p>
    <w:p w14:paraId="5D7C6FAC" w14:textId="24F2A519" w:rsidR="00FC2EAC" w:rsidRPr="00C57EBD" w:rsidRDefault="00F75651" w:rsidP="0020422E">
      <w:pPr>
        <w:pStyle w:val="Odsekzoznamu"/>
        <w:numPr>
          <w:ilvl w:val="1"/>
          <w:numId w:val="3"/>
        </w:numPr>
        <w:spacing w:before="71" w:line="242" w:lineRule="auto"/>
        <w:ind w:left="841" w:right="133" w:hanging="699"/>
      </w:pPr>
      <w:r w:rsidRPr="0020422E">
        <w:rPr>
          <w:b/>
        </w:rPr>
        <w:t>Termín odovzdania celého diela v</w:t>
      </w:r>
      <w:r w:rsidRPr="0020422E">
        <w:rPr>
          <w:b/>
          <w:spacing w:val="-2"/>
        </w:rPr>
        <w:t xml:space="preserve"> </w:t>
      </w:r>
      <w:r w:rsidRPr="00C57EBD">
        <w:rPr>
          <w:b/>
        </w:rPr>
        <w:t>požadovaných formátoch je</w:t>
      </w:r>
      <w:r w:rsidR="006A12B8" w:rsidRPr="00C57EBD">
        <w:rPr>
          <w:b/>
        </w:rPr>
        <w:t xml:space="preserve"> </w:t>
      </w:r>
      <w:r w:rsidR="006A12B8" w:rsidRPr="00C57EBD">
        <w:rPr>
          <w:rFonts w:cs="Arial"/>
          <w:b/>
          <w:bCs/>
        </w:rPr>
        <w:t xml:space="preserve">do </w:t>
      </w:r>
      <w:r w:rsidR="0074024F" w:rsidRPr="00C57EBD">
        <w:rPr>
          <w:rFonts w:cs="Arial"/>
          <w:b/>
          <w:bCs/>
        </w:rPr>
        <w:t>2</w:t>
      </w:r>
      <w:r w:rsidR="006A12B8" w:rsidRPr="00C57EBD">
        <w:rPr>
          <w:rFonts w:cs="Arial"/>
          <w:b/>
          <w:bCs/>
        </w:rPr>
        <w:t xml:space="preserve">0 dní od </w:t>
      </w:r>
      <w:r w:rsidR="0074024F" w:rsidRPr="00C57EBD">
        <w:rPr>
          <w:rFonts w:cs="Arial"/>
          <w:b/>
          <w:bCs/>
        </w:rPr>
        <w:t>nadobudnutia účinnosti tejto zmluvy</w:t>
      </w:r>
      <w:r w:rsidR="00EA7AA6" w:rsidRPr="00C57EBD">
        <w:rPr>
          <w:b/>
        </w:rPr>
        <w:t>.</w:t>
      </w:r>
    </w:p>
    <w:p w14:paraId="5281C27F" w14:textId="77777777" w:rsidR="0020422E" w:rsidRDefault="0020422E" w:rsidP="0020422E">
      <w:pPr>
        <w:tabs>
          <w:tab w:val="left" w:pos="842"/>
        </w:tabs>
        <w:spacing w:before="71" w:line="242" w:lineRule="auto"/>
        <w:ind w:right="133"/>
      </w:pPr>
    </w:p>
    <w:p w14:paraId="76C2D1BF" w14:textId="72A5CB7D" w:rsidR="00725C72" w:rsidRDefault="00F75651">
      <w:pPr>
        <w:pStyle w:val="Odsekzoznamu"/>
        <w:numPr>
          <w:ilvl w:val="1"/>
          <w:numId w:val="3"/>
        </w:numPr>
        <w:tabs>
          <w:tab w:val="left" w:pos="842"/>
        </w:tabs>
        <w:spacing w:before="71"/>
        <w:ind w:left="841" w:right="133" w:hanging="706"/>
      </w:pPr>
      <w:r>
        <w:t>Objednávateľ má právo žiadať autora o doplnenie či inú úpravu diela, a to do 5 dní odo dňa jeho odovzdania podľa bodu 2.3 tohto článku; na vykonanie týchto úprav objednávateľ poskytne autorovi 5 kalendárnych dní, ak si zmluvné strany nedohodnú inú lehotu.</w:t>
      </w:r>
    </w:p>
    <w:p w14:paraId="2AF5833A" w14:textId="77777777" w:rsidR="00725C72" w:rsidRDefault="00725C72">
      <w:pPr>
        <w:pStyle w:val="Zkladntext"/>
        <w:spacing w:before="1"/>
        <w:rPr>
          <w:sz w:val="21"/>
        </w:rPr>
      </w:pPr>
    </w:p>
    <w:p w14:paraId="27B7FED8" w14:textId="77777777" w:rsidR="00725C72" w:rsidRDefault="00F75651">
      <w:pPr>
        <w:pStyle w:val="Odsekzoznamu"/>
        <w:numPr>
          <w:ilvl w:val="1"/>
          <w:numId w:val="3"/>
        </w:numPr>
        <w:tabs>
          <w:tab w:val="left" w:pos="842"/>
        </w:tabs>
        <w:ind w:left="841" w:right="137" w:hanging="706"/>
      </w:pPr>
      <w:r>
        <w:t>Autor sa zaväzuje poskytnúť objednávateľovi súčinnosť pri prípadnom spojení diela s iným dielom, zaradení do databázy alebo jeho spracovaní, a to v termíne (predrokovanom s</w:t>
      </w:r>
      <w:r>
        <w:rPr>
          <w:spacing w:val="40"/>
        </w:rPr>
        <w:t xml:space="preserve"> </w:t>
      </w:r>
      <w:r>
        <w:t xml:space="preserve">autorom) určenom objednávateľom; tento termín objednávateľ oznámi autorovi v primeranej </w:t>
      </w:r>
      <w:r>
        <w:rPr>
          <w:spacing w:val="-2"/>
        </w:rPr>
        <w:t>lehote.</w:t>
      </w:r>
    </w:p>
    <w:p w14:paraId="58B875D7" w14:textId="77777777" w:rsidR="00725C72" w:rsidRDefault="00725C72">
      <w:pPr>
        <w:pStyle w:val="Zkladntext"/>
        <w:spacing w:before="8"/>
        <w:rPr>
          <w:sz w:val="20"/>
        </w:rPr>
      </w:pPr>
    </w:p>
    <w:p w14:paraId="378D9CFC" w14:textId="77777777" w:rsidR="00725C72" w:rsidRDefault="00F75651">
      <w:pPr>
        <w:pStyle w:val="Odsekzoznamu"/>
        <w:numPr>
          <w:ilvl w:val="1"/>
          <w:numId w:val="3"/>
        </w:numPr>
        <w:tabs>
          <w:tab w:val="left" w:pos="845"/>
        </w:tabs>
        <w:ind w:left="844" w:right="135" w:hanging="708"/>
      </w:pPr>
      <w:r>
        <w:t xml:space="preserve">Hmotné substráty, na ktorom je dielo odovzdané objednávateľovi v zmysle bodu 2.3 tohto článku zmluvy, sa zaplatením autorskej odmeny stávajú výhradným vlastníctvom </w:t>
      </w:r>
      <w:r>
        <w:rPr>
          <w:spacing w:val="-2"/>
        </w:rPr>
        <w:t>objednávateľa.</w:t>
      </w:r>
    </w:p>
    <w:p w14:paraId="0EE3043C" w14:textId="77777777" w:rsidR="00725C72" w:rsidRDefault="00725C72">
      <w:pPr>
        <w:pStyle w:val="Zkladntext"/>
        <w:rPr>
          <w:sz w:val="24"/>
        </w:rPr>
      </w:pPr>
    </w:p>
    <w:p w14:paraId="36262580" w14:textId="77777777" w:rsidR="00725C72" w:rsidRDefault="00F75651">
      <w:pPr>
        <w:pStyle w:val="Nadpis1"/>
        <w:numPr>
          <w:ilvl w:val="0"/>
          <w:numId w:val="3"/>
        </w:numPr>
        <w:tabs>
          <w:tab w:val="left" w:pos="703"/>
        </w:tabs>
        <w:spacing w:before="199"/>
        <w:jc w:val="both"/>
      </w:pPr>
      <w:r>
        <w:t>Licencia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spôsob,</w:t>
      </w:r>
      <w:r>
        <w:rPr>
          <w:spacing w:val="-6"/>
        </w:rPr>
        <w:t xml:space="preserve"> </w:t>
      </w:r>
      <w:r>
        <w:t>rozsah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čas</w:t>
      </w:r>
      <w:r>
        <w:rPr>
          <w:spacing w:val="-3"/>
        </w:rPr>
        <w:t xml:space="preserve"> </w:t>
      </w:r>
      <w:r>
        <w:t>použitia</w:t>
      </w:r>
      <w:r>
        <w:rPr>
          <w:spacing w:val="-3"/>
        </w:rPr>
        <w:t xml:space="preserve"> </w:t>
      </w:r>
      <w:r>
        <w:rPr>
          <w:spacing w:val="-4"/>
        </w:rPr>
        <w:t>diela</w:t>
      </w:r>
    </w:p>
    <w:p w14:paraId="70795FB6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17"/>
        <w:ind w:right="138"/>
      </w:pPr>
      <w:r>
        <w:t>Autor udeľuje objednávateľovi súhlas na použitie diela alebo jeho častí nasledovnými</w:t>
      </w:r>
      <w:r>
        <w:rPr>
          <w:spacing w:val="80"/>
        </w:rPr>
        <w:t xml:space="preserve"> </w:t>
      </w:r>
      <w:r>
        <w:rPr>
          <w:spacing w:val="-2"/>
        </w:rPr>
        <w:t>spôsobmi:</w:t>
      </w:r>
    </w:p>
    <w:p w14:paraId="7B59BC81" w14:textId="77777777" w:rsidR="00725C72" w:rsidRDefault="00F75651">
      <w:pPr>
        <w:pStyle w:val="Odsekzoznamu"/>
        <w:numPr>
          <w:ilvl w:val="2"/>
          <w:numId w:val="3"/>
        </w:numPr>
        <w:tabs>
          <w:tab w:val="left" w:pos="1130"/>
        </w:tabs>
        <w:spacing w:before="1"/>
        <w:ind w:right="133" w:hanging="428"/>
      </w:pPr>
      <w:r>
        <w:t>vyhotovenie rozmnoženín diela v</w:t>
      </w:r>
      <w:r>
        <w:rPr>
          <w:spacing w:val="-2"/>
        </w:rPr>
        <w:t xml:space="preserve"> </w:t>
      </w:r>
      <w:r>
        <w:t xml:space="preserve">neobmedzenom </w:t>
      </w:r>
      <w:r>
        <w:rPr>
          <w:i/>
        </w:rPr>
        <w:t xml:space="preserve">(množstevnom) </w:t>
      </w:r>
      <w:r>
        <w:t>rozsahu, zahŕňajúc rozmnoženiny priame aj nepriame, trvalé aj dočasné, vcelku aj sčasti, akýmikoľvek technickými</w:t>
      </w:r>
      <w:r>
        <w:rPr>
          <w:spacing w:val="80"/>
          <w:w w:val="150"/>
        </w:rPr>
        <w:t xml:space="preserve">  </w:t>
      </w:r>
      <w:r>
        <w:t>prostriedkami/zariadeniami</w:t>
      </w:r>
      <w:r>
        <w:rPr>
          <w:spacing w:val="80"/>
          <w:w w:val="150"/>
        </w:rPr>
        <w:t xml:space="preserve">  </w:t>
      </w:r>
      <w:r>
        <w:t>a v</w:t>
      </w:r>
      <w:r>
        <w:rPr>
          <w:spacing w:val="-4"/>
        </w:rPr>
        <w:t xml:space="preserve"> </w:t>
      </w:r>
      <w:r>
        <w:t>akejkoľvek</w:t>
      </w:r>
      <w:r>
        <w:rPr>
          <w:spacing w:val="80"/>
          <w:w w:val="150"/>
        </w:rPr>
        <w:t xml:space="preserve">  </w:t>
      </w:r>
      <w:r>
        <w:t>forme,</w:t>
      </w:r>
      <w:r>
        <w:rPr>
          <w:spacing w:val="80"/>
          <w:w w:val="150"/>
        </w:rPr>
        <w:t xml:space="preserve">  </w:t>
      </w:r>
      <w:r>
        <w:t>a pokiaľ</w:t>
      </w:r>
      <w:r>
        <w:rPr>
          <w:spacing w:val="80"/>
          <w:w w:val="150"/>
        </w:rPr>
        <w:t xml:space="preserve">  </w:t>
      </w:r>
      <w:r>
        <w:t>ide o rozmnoženiny v elektronickej forme, tak v režime s on-line aj off-line,</w:t>
      </w:r>
    </w:p>
    <w:p w14:paraId="3CA19693" w14:textId="77777777" w:rsidR="00725C72" w:rsidRDefault="00F75651">
      <w:pPr>
        <w:pStyle w:val="Odsekzoznamu"/>
        <w:numPr>
          <w:ilvl w:val="2"/>
          <w:numId w:val="3"/>
        </w:numPr>
        <w:tabs>
          <w:tab w:val="left" w:pos="1130"/>
        </w:tabs>
        <w:ind w:right="140" w:hanging="428"/>
      </w:pPr>
      <w:r>
        <w:t>verejné rozširovanie rozmnoženín diela predajom alebo inou formou prevodu vlastníckeho práva, nájmom alebo vypožičaním,</w:t>
      </w:r>
    </w:p>
    <w:p w14:paraId="1E1A6D08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spracovanie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preklad</w:t>
      </w:r>
      <w:r>
        <w:rPr>
          <w:spacing w:val="-2"/>
        </w:rPr>
        <w:t xml:space="preserve"> </w:t>
      </w:r>
      <w:r>
        <w:t>diela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iného</w:t>
      </w:r>
      <w:r>
        <w:rPr>
          <w:spacing w:val="-4"/>
        </w:rPr>
        <w:t xml:space="preserve"> </w:t>
      </w:r>
      <w:r>
        <w:rPr>
          <w:spacing w:val="-2"/>
        </w:rPr>
        <w:t>jazyka,</w:t>
      </w:r>
    </w:p>
    <w:p w14:paraId="76D58765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spojenie</w:t>
      </w:r>
      <w:r>
        <w:rPr>
          <w:spacing w:val="-3"/>
        </w:rPr>
        <w:t xml:space="preserve"> </w:t>
      </w:r>
      <w:r>
        <w:t>diela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iným</w:t>
      </w:r>
      <w:r>
        <w:rPr>
          <w:spacing w:val="-4"/>
        </w:rPr>
        <w:t xml:space="preserve"> </w:t>
      </w:r>
      <w:r>
        <w:rPr>
          <w:spacing w:val="-2"/>
        </w:rPr>
        <w:t>dielom,</w:t>
      </w:r>
    </w:p>
    <w:p w14:paraId="78B8366F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verejný</w:t>
      </w:r>
      <w:r>
        <w:rPr>
          <w:spacing w:val="-7"/>
        </w:rPr>
        <w:t xml:space="preserve"> </w:t>
      </w:r>
      <w:r>
        <w:t>prenos</w:t>
      </w:r>
      <w:r>
        <w:rPr>
          <w:spacing w:val="-1"/>
        </w:rPr>
        <w:t xml:space="preserve"> </w:t>
      </w:r>
      <w:r>
        <w:rPr>
          <w:spacing w:val="-2"/>
        </w:rPr>
        <w:t>diela,</w:t>
      </w:r>
    </w:p>
    <w:p w14:paraId="4E0D2D32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verejné</w:t>
      </w:r>
      <w:r>
        <w:rPr>
          <w:spacing w:val="-4"/>
        </w:rPr>
        <w:t xml:space="preserve"> </w:t>
      </w:r>
      <w:r>
        <w:t>vykonanie</w:t>
      </w:r>
      <w:r>
        <w:rPr>
          <w:spacing w:val="-4"/>
        </w:rPr>
        <w:t xml:space="preserve"> </w:t>
      </w:r>
      <w:r>
        <w:rPr>
          <w:spacing w:val="-2"/>
        </w:rPr>
        <w:t>diela,</w:t>
      </w:r>
    </w:p>
    <w:p w14:paraId="6A8BAE27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before="2"/>
        <w:ind w:hanging="428"/>
      </w:pPr>
      <w:r>
        <w:t>verejné</w:t>
      </w:r>
      <w:r>
        <w:rPr>
          <w:spacing w:val="-4"/>
        </w:rPr>
        <w:t xml:space="preserve"> </w:t>
      </w:r>
      <w:r>
        <w:t>vystavenie</w:t>
      </w:r>
      <w:r>
        <w:rPr>
          <w:spacing w:val="-5"/>
        </w:rPr>
        <w:t xml:space="preserve"> </w:t>
      </w:r>
      <w:r>
        <w:rPr>
          <w:spacing w:val="-2"/>
        </w:rPr>
        <w:t>diela.</w:t>
      </w:r>
    </w:p>
    <w:p w14:paraId="0BA509F4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19"/>
        <w:ind w:right="134"/>
      </w:pPr>
      <w:r>
        <w:t>Autor udeľuje objednávateľovi licenciu bezodplatne, ako výhradnú, v</w:t>
      </w:r>
      <w:r>
        <w:rPr>
          <w:spacing w:val="-5"/>
        </w:rPr>
        <w:t xml:space="preserve"> </w:t>
      </w:r>
      <w:r>
        <w:t>neobmedzenom rozsahu (bez kvantitatívneho, vecného alebo teritoriálneho ohraničenia) a</w:t>
      </w:r>
      <w:r>
        <w:rPr>
          <w:spacing w:val="-1"/>
        </w:rPr>
        <w:t xml:space="preserve"> </w:t>
      </w:r>
      <w:r>
        <w:t>na celú dobu trvania autorských majetkových práv k dielu.</w:t>
      </w:r>
    </w:p>
    <w:p w14:paraId="557B8BD0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19"/>
        <w:ind w:right="137"/>
      </w:pPr>
      <w:r>
        <w:t>Autor udeľuje objednávateľovi súhlas na udelenie sublicencie v</w:t>
      </w:r>
      <w:r>
        <w:rPr>
          <w:spacing w:val="-1"/>
        </w:rPr>
        <w:t xml:space="preserve"> </w:t>
      </w:r>
      <w:r>
        <w:t>rozsahu udelenej licencie alebo jej časti; autor nevyžaduje, aby ho objednávateľ o tejto skutočnosti bezodkladne informoval.</w:t>
      </w:r>
    </w:p>
    <w:p w14:paraId="7FAF90E9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21"/>
        <w:ind w:right="132"/>
      </w:pPr>
      <w:r>
        <w:t>Licencia sa primerane vzťahuje aj na prípadné deriváty diela ako aj jeho rozmnoženiny, ak vznikli uplatnením niektorého z</w:t>
      </w:r>
      <w:r>
        <w:rPr>
          <w:spacing w:val="-2"/>
        </w:rPr>
        <w:t xml:space="preserve"> </w:t>
      </w:r>
      <w:r>
        <w:t>relevantných oprávnení podľa bodu 3.1 písm. c) až e) tohto článku zmluvy.</w:t>
      </w:r>
    </w:p>
    <w:p w14:paraId="0D573F7F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119"/>
        <w:ind w:right="140"/>
      </w:pPr>
      <w:r>
        <w:t xml:space="preserve">Objednávateľ je oprávnený, nie však povinný licenciu, resp. jednotlivé oprávnenia licencie </w:t>
      </w:r>
      <w:r>
        <w:rPr>
          <w:spacing w:val="-2"/>
        </w:rPr>
        <w:t>využiť.</w:t>
      </w:r>
    </w:p>
    <w:p w14:paraId="4B1436FA" w14:textId="77777777" w:rsidR="00FC2EAC" w:rsidRPr="00FC2EAC" w:rsidRDefault="00FC2EAC" w:rsidP="00663ED5">
      <w:pPr>
        <w:pStyle w:val="Nadpis1"/>
        <w:tabs>
          <w:tab w:val="left" w:pos="564"/>
        </w:tabs>
        <w:ind w:left="0" w:firstLine="0"/>
        <w:jc w:val="both"/>
        <w:rPr>
          <w:sz w:val="20"/>
        </w:rPr>
      </w:pPr>
    </w:p>
    <w:p w14:paraId="5975229E" w14:textId="77777777" w:rsidR="00F75651" w:rsidRPr="00F75651" w:rsidRDefault="00F75651" w:rsidP="00F75651">
      <w:pPr>
        <w:pStyle w:val="Nadpis1"/>
        <w:tabs>
          <w:tab w:val="left" w:pos="564"/>
        </w:tabs>
        <w:ind w:left="563" w:firstLine="0"/>
        <w:jc w:val="both"/>
        <w:rPr>
          <w:sz w:val="20"/>
        </w:rPr>
      </w:pPr>
    </w:p>
    <w:p w14:paraId="2677C04D" w14:textId="54659E42" w:rsidR="00725C72" w:rsidRDefault="00F75651">
      <w:pPr>
        <w:pStyle w:val="Nadpis1"/>
        <w:numPr>
          <w:ilvl w:val="0"/>
          <w:numId w:val="3"/>
        </w:numPr>
        <w:tabs>
          <w:tab w:val="left" w:pos="564"/>
        </w:tabs>
        <w:ind w:left="563" w:hanging="428"/>
        <w:jc w:val="both"/>
        <w:rPr>
          <w:sz w:val="20"/>
        </w:rPr>
      </w:pPr>
      <w:r>
        <w:t>Odmena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platobné</w:t>
      </w:r>
      <w:r>
        <w:rPr>
          <w:spacing w:val="-2"/>
        </w:rPr>
        <w:t xml:space="preserve"> podmienky</w:t>
      </w:r>
    </w:p>
    <w:p w14:paraId="5B1921F0" w14:textId="77777777" w:rsidR="00725C72" w:rsidRDefault="00725C72">
      <w:pPr>
        <w:pStyle w:val="Zkladntext"/>
        <w:spacing w:before="6"/>
        <w:rPr>
          <w:b/>
          <w:sz w:val="19"/>
        </w:rPr>
      </w:pPr>
    </w:p>
    <w:p w14:paraId="6E37D777" w14:textId="04459B79" w:rsidR="00725C72" w:rsidRPr="0075496E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  <w:rPr>
          <w:sz w:val="20"/>
        </w:rPr>
      </w:pPr>
      <w:r w:rsidRPr="0075496E">
        <w:t xml:space="preserve">Objednávateľ sa zaväzuje zaplatiť autorovi za vytvorenie </w:t>
      </w:r>
      <w:r w:rsidR="00C60859">
        <w:t xml:space="preserve">celého </w:t>
      </w:r>
      <w:r w:rsidRPr="0075496E">
        <w:t>diela a</w:t>
      </w:r>
      <w:r w:rsidRPr="0075496E">
        <w:rPr>
          <w:spacing w:val="-3"/>
        </w:rPr>
        <w:t xml:space="preserve"> </w:t>
      </w:r>
      <w:r w:rsidRPr="0075496E">
        <w:t xml:space="preserve">licenciu na jeho použitie odplatu </w:t>
      </w:r>
      <w:r w:rsidR="00FC2EAC" w:rsidRPr="0075496E">
        <w:t xml:space="preserve">podľa prílohy č. </w:t>
      </w:r>
      <w:r w:rsidR="0075496E" w:rsidRPr="0075496E">
        <w:t>1</w:t>
      </w:r>
      <w:r w:rsidR="00FC2EAC" w:rsidRPr="0075496E">
        <w:t xml:space="preserve"> zmluvy.</w:t>
      </w:r>
    </w:p>
    <w:p w14:paraId="6F51E3EB" w14:textId="77777777" w:rsidR="00725C72" w:rsidRDefault="00725C72">
      <w:pPr>
        <w:pStyle w:val="Zkladntext"/>
        <w:rPr>
          <w:sz w:val="21"/>
        </w:rPr>
      </w:pPr>
    </w:p>
    <w:p w14:paraId="7BF5E058" w14:textId="46DC1F35" w:rsidR="00D328B2" w:rsidRDefault="00F75651" w:rsidP="00D328B2">
      <w:pPr>
        <w:pStyle w:val="Zkladntext"/>
        <w:spacing w:line="276" w:lineRule="auto"/>
        <w:ind w:left="702" w:right="133" w:hanging="15"/>
        <w:jc w:val="both"/>
        <w:rPr>
          <w:b/>
        </w:rPr>
      </w:pPr>
      <w:r>
        <w:t>Celková cena za kompletné dielo</w:t>
      </w:r>
      <w:r>
        <w:rPr>
          <w:spacing w:val="-1"/>
        </w:rPr>
        <w:t xml:space="preserve"> </w:t>
      </w:r>
      <w:r>
        <w:t xml:space="preserve">je vo výške </w:t>
      </w:r>
      <w:r>
        <w:rPr>
          <w:b/>
        </w:rPr>
        <w:t>maximálne</w:t>
      </w:r>
      <w:r w:rsidR="00F327D1">
        <w:rPr>
          <w:b/>
        </w:rPr>
        <w:t xml:space="preserve"> </w:t>
      </w:r>
      <w:r w:rsidR="00D328B2" w:rsidRPr="00D328B2">
        <w:rPr>
          <w:bCs/>
          <w:highlight w:val="yellow"/>
        </w:rPr>
        <w:t>DOPLNIŤ</w:t>
      </w:r>
      <w:r w:rsidR="00D328B2">
        <w:rPr>
          <w:bCs/>
        </w:rPr>
        <w:t xml:space="preserve"> </w:t>
      </w:r>
      <w:r>
        <w:rPr>
          <w:b/>
        </w:rPr>
        <w:t>eur s DPH.</w:t>
      </w:r>
    </w:p>
    <w:p w14:paraId="598E335C" w14:textId="33D9E13B" w:rsidR="00725C72" w:rsidRPr="00616C41" w:rsidRDefault="00616C41" w:rsidP="00616C41">
      <w:pPr>
        <w:pStyle w:val="Zkladntext"/>
        <w:spacing w:line="276" w:lineRule="auto"/>
        <w:ind w:left="702" w:right="133" w:hanging="15"/>
        <w:jc w:val="both"/>
      </w:pPr>
      <w:r w:rsidRPr="00616C41">
        <w:tab/>
        <w:t xml:space="preserve">Autor </w:t>
      </w:r>
      <w:r w:rsidRPr="00616C41">
        <w:rPr>
          <w:highlight w:val="yellow"/>
        </w:rPr>
        <w:t>je / nie je</w:t>
      </w:r>
      <w:r w:rsidRPr="00616C41">
        <w:t xml:space="preserve"> </w:t>
      </w:r>
      <w:proofErr w:type="spellStart"/>
      <w:r w:rsidRPr="00616C41">
        <w:t>plátcom</w:t>
      </w:r>
      <w:proofErr w:type="spellEnd"/>
      <w:r w:rsidRPr="00616C41">
        <w:t xml:space="preserve"> DPH</w:t>
      </w:r>
    </w:p>
    <w:p w14:paraId="534C532D" w14:textId="77777777" w:rsidR="0074024F" w:rsidRPr="0074024F" w:rsidRDefault="0074024F">
      <w:pPr>
        <w:pStyle w:val="Zkladntext"/>
        <w:spacing w:before="8"/>
        <w:rPr>
          <w:b/>
          <w:sz w:val="18"/>
          <w:szCs w:val="20"/>
        </w:rPr>
      </w:pPr>
    </w:p>
    <w:p w14:paraId="4CBB8630" w14:textId="77777777" w:rsidR="0074024F" w:rsidRDefault="0074024F" w:rsidP="0074024F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 w:rsidRPr="0074024F">
        <w:t>Objednávateľ poskytne zhotoviteľovi zálohov</w:t>
      </w:r>
      <w:r>
        <w:t>ú</w:t>
      </w:r>
      <w:r w:rsidRPr="0074024F">
        <w:t xml:space="preserve"> platb</w:t>
      </w:r>
      <w:r>
        <w:t>u</w:t>
      </w:r>
      <w:r w:rsidRPr="0074024F">
        <w:t xml:space="preserve"> za účelom riadneho a včasného zhotovenia predmetu zmluvy. Objednávateľ sa zaväzuje poskytnúť zhotoviteľovi zálohovú platbu vo výške 100 % celkovej ceny predmetu zmluvy s DPH v zmysle bodu 4.1 tohto článku, a to do 30.04.2024 (vrátane). V tejto súvislosti je zhotoviteľ povinný objednávateľovi najneskôr v deň účinnosti zmluvy vystaviť a doručiť zálohovú faktúru a po prijatí zálohovej platby sa zaväzuje bezodkladne vystaviť a objednávateľovi doručiť faktúru k prijatej platbe preukazujúcu prijatie zálohovej platby od objednávateľa.</w:t>
      </w:r>
    </w:p>
    <w:p w14:paraId="198FC369" w14:textId="77777777" w:rsidR="0074024F" w:rsidRDefault="0074024F" w:rsidP="0074024F">
      <w:pPr>
        <w:pStyle w:val="Odsekzoznamu"/>
        <w:tabs>
          <w:tab w:val="left" w:pos="703"/>
        </w:tabs>
        <w:spacing w:line="276" w:lineRule="auto"/>
        <w:ind w:right="134" w:firstLine="0"/>
      </w:pPr>
    </w:p>
    <w:p w14:paraId="70A5D62A" w14:textId="77777777" w:rsidR="0074024F" w:rsidRPr="0074024F" w:rsidRDefault="0074024F" w:rsidP="0074024F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 w:rsidRPr="0074024F">
        <w:rPr>
          <w:szCs w:val="20"/>
        </w:rPr>
        <w:t>Zmluvné strany sa dohodli, že v prípade odovzdávania a preberania diela, je zhotoviteľ povinný do piatich (5) dní odo dňa podpisu preberacieho protokolu potvrdzujúceho riadne a včasné zhotovenie diela vystaviť a doručiť objednávateľovi vyúčtovaciu faktúru.</w:t>
      </w:r>
    </w:p>
    <w:p w14:paraId="2515F8FA" w14:textId="77777777" w:rsidR="0074024F" w:rsidRPr="0074024F" w:rsidRDefault="0074024F" w:rsidP="0074024F">
      <w:pPr>
        <w:pStyle w:val="Odsekzoznamu"/>
        <w:rPr>
          <w:szCs w:val="20"/>
        </w:rPr>
      </w:pPr>
    </w:p>
    <w:p w14:paraId="6A4E48E7" w14:textId="77777777" w:rsidR="0074024F" w:rsidRPr="0074024F" w:rsidRDefault="0074024F" w:rsidP="0074024F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 w:rsidRPr="0074024F">
        <w:rPr>
          <w:szCs w:val="20"/>
        </w:rPr>
        <w:t xml:space="preserve">Zmluvné strany sa vzájomne dohodli na tom, že záväzky a povinnosti zhotoviteľa počas realizácie diela budú zabezpečené finančnou zábezpekou. Táto zábezpeka je fixne stanovená vo výške </w:t>
      </w:r>
      <w:r w:rsidRPr="0074024F">
        <w:rPr>
          <w:b/>
          <w:szCs w:val="20"/>
        </w:rPr>
        <w:t>75%</w:t>
      </w:r>
      <w:r w:rsidRPr="0074024F">
        <w:rPr>
          <w:szCs w:val="20"/>
        </w:rPr>
        <w:t xml:space="preserve"> z celkovej ceny predmetu zmluvy s DPH. Zmluvné strany uplatnia zábezpeku formou bankovej záruky, ktorá bude zriadená v prospech objednávateľa najneskôr do piatich (5) pracovných dní odo dňa nadobudnutia účinnosti tejto zmluvy s trvaním počas celej lehoty realizácie diela, až do doručenia poslednej vyúčtovacej faktúry objednávateľovi.</w:t>
      </w:r>
    </w:p>
    <w:p w14:paraId="584FA7B3" w14:textId="77777777" w:rsidR="0074024F" w:rsidRPr="0074024F" w:rsidRDefault="0074024F" w:rsidP="0074024F">
      <w:pPr>
        <w:pStyle w:val="Odsekzoznamu"/>
        <w:rPr>
          <w:szCs w:val="20"/>
        </w:rPr>
      </w:pPr>
    </w:p>
    <w:p w14:paraId="744D7399" w14:textId="2BC97305" w:rsidR="0074024F" w:rsidRPr="0074024F" w:rsidRDefault="0074024F" w:rsidP="0074024F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 w:rsidRPr="0074024F">
        <w:rPr>
          <w:szCs w:val="20"/>
        </w:rPr>
        <w:t xml:space="preserve">Obsahom bankovej záruky bude záväzok všeobecne akceptovateľnej banky uspokojiť objednávateľa do výšky akejkoľvek splatnej peňažnej pohľadávky objednávateľa voči zhotoviteľovi na uspokojenie: </w:t>
      </w:r>
    </w:p>
    <w:p w14:paraId="5A58B169" w14:textId="26C6EE92" w:rsidR="0074024F" w:rsidRPr="0074024F" w:rsidRDefault="0074024F" w:rsidP="0074024F">
      <w:pPr>
        <w:widowControl/>
        <w:numPr>
          <w:ilvl w:val="0"/>
          <w:numId w:val="7"/>
        </w:numPr>
        <w:autoSpaceDE/>
        <w:autoSpaceDN/>
        <w:spacing w:line="259" w:lineRule="auto"/>
        <w:contextualSpacing/>
        <w:jc w:val="both"/>
        <w:rPr>
          <w:szCs w:val="20"/>
        </w:rPr>
      </w:pPr>
      <w:r w:rsidRPr="0074024F">
        <w:rPr>
          <w:szCs w:val="20"/>
        </w:rPr>
        <w:t>nárokov z porušenia zmluvných podmienok do momentu doručenia vyúčtovacej faktúry,</w:t>
      </w:r>
    </w:p>
    <w:p w14:paraId="179AFAAA" w14:textId="77777777" w:rsidR="0074024F" w:rsidRPr="0074024F" w:rsidRDefault="0074024F" w:rsidP="0074024F">
      <w:pPr>
        <w:widowControl/>
        <w:numPr>
          <w:ilvl w:val="0"/>
          <w:numId w:val="7"/>
        </w:numPr>
        <w:autoSpaceDE/>
        <w:autoSpaceDN/>
        <w:spacing w:line="259" w:lineRule="auto"/>
        <w:contextualSpacing/>
        <w:jc w:val="both"/>
        <w:rPr>
          <w:szCs w:val="20"/>
        </w:rPr>
      </w:pPr>
      <w:r w:rsidRPr="0074024F">
        <w:rPr>
          <w:szCs w:val="20"/>
        </w:rPr>
        <w:t>nárokov na zaplatenie zmluvnej pokuty,</w:t>
      </w:r>
    </w:p>
    <w:p w14:paraId="2F8F065A" w14:textId="77777777" w:rsidR="0074024F" w:rsidRPr="0074024F" w:rsidRDefault="0074024F" w:rsidP="0074024F">
      <w:pPr>
        <w:widowControl/>
        <w:numPr>
          <w:ilvl w:val="0"/>
          <w:numId w:val="7"/>
        </w:numPr>
        <w:autoSpaceDE/>
        <w:autoSpaceDN/>
        <w:spacing w:line="259" w:lineRule="auto"/>
        <w:contextualSpacing/>
        <w:jc w:val="both"/>
        <w:rPr>
          <w:szCs w:val="20"/>
        </w:rPr>
      </w:pPr>
      <w:r w:rsidRPr="0074024F">
        <w:rPr>
          <w:szCs w:val="20"/>
        </w:rPr>
        <w:t>nárokov z náhrady škody,</w:t>
      </w:r>
    </w:p>
    <w:p w14:paraId="1CF3862F" w14:textId="77777777" w:rsidR="0074024F" w:rsidRPr="0074024F" w:rsidRDefault="0074024F" w:rsidP="0074024F">
      <w:pPr>
        <w:widowControl/>
        <w:numPr>
          <w:ilvl w:val="0"/>
          <w:numId w:val="7"/>
        </w:numPr>
        <w:autoSpaceDE/>
        <w:autoSpaceDN/>
        <w:spacing w:line="259" w:lineRule="auto"/>
        <w:contextualSpacing/>
        <w:jc w:val="both"/>
        <w:rPr>
          <w:szCs w:val="20"/>
        </w:rPr>
      </w:pPr>
      <w:r w:rsidRPr="0074024F">
        <w:rPr>
          <w:szCs w:val="20"/>
        </w:rPr>
        <w:t>nákladov vzniknutých v dôsledku predčasného ukončenia zmluvy,</w:t>
      </w:r>
    </w:p>
    <w:p w14:paraId="456F8A99" w14:textId="38BB1A07" w:rsidR="0074024F" w:rsidRPr="0074024F" w:rsidRDefault="0074024F" w:rsidP="0074024F">
      <w:pPr>
        <w:widowControl/>
        <w:numPr>
          <w:ilvl w:val="0"/>
          <w:numId w:val="7"/>
        </w:numPr>
        <w:autoSpaceDE/>
        <w:autoSpaceDN/>
        <w:spacing w:line="259" w:lineRule="auto"/>
        <w:contextualSpacing/>
        <w:jc w:val="both"/>
        <w:rPr>
          <w:szCs w:val="20"/>
        </w:rPr>
      </w:pPr>
      <w:r w:rsidRPr="0074024F">
        <w:rPr>
          <w:szCs w:val="20"/>
        </w:rPr>
        <w:t>iných oprávnených nárokov vzniknutých počas realizácie diela do doručenia vyúčtovacej faktúry,</w:t>
      </w:r>
    </w:p>
    <w:p w14:paraId="6324DB08" w14:textId="77777777" w:rsidR="0074024F" w:rsidRPr="0074024F" w:rsidRDefault="0074024F" w:rsidP="0074024F">
      <w:pPr>
        <w:ind w:left="567"/>
        <w:jc w:val="both"/>
        <w:rPr>
          <w:szCs w:val="20"/>
        </w:rPr>
      </w:pPr>
      <w:r w:rsidRPr="0074024F">
        <w:rPr>
          <w:szCs w:val="20"/>
        </w:rPr>
        <w:t>ktoré nebudú zhotoviteľom riadne a včas v prospech objednávateľa uspokojené. Zmluvné strany sa dohodli, že pohľadávku, ktorá tým objednávateľovi vznikne môže objednávateľ jednostranne započítať so zábezpekou. V prípade započítania bude zhotoviteľovi vrátená zábezpeka znížená o započítané pohľadávky.</w:t>
      </w:r>
    </w:p>
    <w:p w14:paraId="68813F3C" w14:textId="77777777" w:rsidR="0074024F" w:rsidRDefault="0074024F" w:rsidP="0074024F">
      <w:pPr>
        <w:widowControl/>
        <w:autoSpaceDE/>
        <w:autoSpaceDN/>
        <w:spacing w:line="259" w:lineRule="auto"/>
        <w:jc w:val="both"/>
        <w:rPr>
          <w:szCs w:val="20"/>
        </w:rPr>
      </w:pPr>
    </w:p>
    <w:p w14:paraId="7DBC6F26" w14:textId="77777777" w:rsidR="0074024F" w:rsidRDefault="0074024F" w:rsidP="0074024F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  <w:rPr>
          <w:szCs w:val="20"/>
        </w:rPr>
      </w:pPr>
      <w:r w:rsidRPr="0074024F">
        <w:rPr>
          <w:szCs w:val="20"/>
        </w:rPr>
        <w:t xml:space="preserve">Objednávateľ sa zaväzuje celkovú zábezpeku uvoľniť zhotoviteľovi do piatich (5) dní odo dňa doručenia vyúčtovacej faktúry nadväzujúcej na zhotovenie a prebratie celého diela v zmysle tejto zmluvy. </w:t>
      </w:r>
    </w:p>
    <w:p w14:paraId="5F1E6FFD" w14:textId="77777777" w:rsidR="0074024F" w:rsidRDefault="0074024F" w:rsidP="0074024F">
      <w:pPr>
        <w:pStyle w:val="Odsekzoznamu"/>
        <w:tabs>
          <w:tab w:val="left" w:pos="703"/>
        </w:tabs>
        <w:spacing w:line="276" w:lineRule="auto"/>
        <w:ind w:right="134" w:firstLine="0"/>
        <w:rPr>
          <w:szCs w:val="20"/>
        </w:rPr>
      </w:pPr>
    </w:p>
    <w:p w14:paraId="08F553FA" w14:textId="77777777" w:rsidR="0074024F" w:rsidRDefault="0074024F" w:rsidP="0074024F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  <w:rPr>
          <w:szCs w:val="20"/>
        </w:rPr>
      </w:pPr>
      <w:r w:rsidRPr="0074024F">
        <w:rPr>
          <w:szCs w:val="20"/>
        </w:rPr>
        <w:t>Objednávateľ sa zaväzuje zhotoviteľovi uvoľniť zábezpeku v celej výške, prípadne vo výške zníženej o započítané pohľadávky v zmysle bodu 4.</w:t>
      </w:r>
      <w:r>
        <w:rPr>
          <w:szCs w:val="20"/>
        </w:rPr>
        <w:t>5</w:t>
      </w:r>
      <w:r w:rsidRPr="0074024F">
        <w:rPr>
          <w:szCs w:val="20"/>
        </w:rPr>
        <w:t>, aj v prípade predčasného zániku/skončenia zmluvy, a to do piatich (5) dní odo dňa, kedy ku skončeniu zmluvy došlo.</w:t>
      </w:r>
    </w:p>
    <w:p w14:paraId="46A364A1" w14:textId="77777777" w:rsidR="0074024F" w:rsidRPr="0074024F" w:rsidRDefault="0074024F" w:rsidP="0074024F">
      <w:pPr>
        <w:pStyle w:val="Odsekzoznamu"/>
        <w:rPr>
          <w:szCs w:val="20"/>
        </w:rPr>
      </w:pPr>
    </w:p>
    <w:p w14:paraId="0CDE70A8" w14:textId="033892CE" w:rsidR="0074024F" w:rsidRPr="0074024F" w:rsidRDefault="0074024F" w:rsidP="0074024F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  <w:rPr>
          <w:szCs w:val="20"/>
        </w:rPr>
      </w:pPr>
      <w:r w:rsidRPr="0074024F">
        <w:rPr>
          <w:szCs w:val="20"/>
        </w:rPr>
        <w:lastRenderedPageBreak/>
        <w:t xml:space="preserve">Zmluvné strany sa dohodli, že zhotoviteľ je oprávnený nahradiť bankovú záruku zložením zábezpeky vo výške </w:t>
      </w:r>
      <w:r w:rsidRPr="0074024F">
        <w:rPr>
          <w:b/>
          <w:szCs w:val="20"/>
        </w:rPr>
        <w:t>75%</w:t>
      </w:r>
      <w:r w:rsidRPr="0074024F">
        <w:rPr>
          <w:szCs w:val="20"/>
        </w:rPr>
        <w:t xml:space="preserve"> z celkovej ceny predmetu zmluvy s DPH na účet objednávateľa uvedený v záhlaví zmluvy. Pre túto formu zabezpečenia zábezpeky platia rovnaké zmluvné podmienky ako pre bankovú záruku.</w:t>
      </w:r>
    </w:p>
    <w:p w14:paraId="108B8861" w14:textId="77777777" w:rsidR="0074024F" w:rsidRPr="0074024F" w:rsidRDefault="0074024F" w:rsidP="0074024F">
      <w:pPr>
        <w:pStyle w:val="Zkladntext"/>
        <w:spacing w:before="8"/>
        <w:rPr>
          <w:szCs w:val="20"/>
        </w:rPr>
      </w:pPr>
    </w:p>
    <w:p w14:paraId="4241EBA8" w14:textId="190ED9D7" w:rsidR="00FC2EAC" w:rsidRPr="00FC2EAC" w:rsidRDefault="00F75651" w:rsidP="00FC2EAC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>
        <w:t xml:space="preserve">Faktúra musí obsahovať všetky náležitosti vyžadované príslušnými všeobecne záväznými právnymi predpismi. Ak faktúra nebude obsahovať náležitosti vyžadované príslušnými všeobecne záväznými právnymi predpismi alebo touto zmluvou, objednávateľ je oprávnený vrátiť faktúru </w:t>
      </w:r>
      <w:r w:rsidR="00FC2EAC">
        <w:t>autorovi</w:t>
      </w:r>
      <w:r>
        <w:t xml:space="preserve">. V takomto prípade sa preruší plynutie lehoty splatnosti a nová lehota splatnosti začne plynúť doručením opravenej alebo novo vystavenej faktúry </w:t>
      </w:r>
      <w:r>
        <w:rPr>
          <w:spacing w:val="-2"/>
        </w:rPr>
        <w:t>objednávateľovi.</w:t>
      </w:r>
    </w:p>
    <w:p w14:paraId="22E0A526" w14:textId="77777777" w:rsidR="00FC2EAC" w:rsidRPr="00FC2EAC" w:rsidRDefault="00FC2EAC" w:rsidP="00FC2EAC">
      <w:pPr>
        <w:pStyle w:val="Odsekzoznamu"/>
        <w:tabs>
          <w:tab w:val="left" w:pos="703"/>
        </w:tabs>
        <w:spacing w:line="276" w:lineRule="auto"/>
        <w:ind w:right="134" w:firstLine="0"/>
      </w:pPr>
    </w:p>
    <w:p w14:paraId="2C5D72C0" w14:textId="46F8FDAE" w:rsidR="00725C72" w:rsidRPr="0074024F" w:rsidRDefault="00F75651" w:rsidP="0074024F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>
        <w:t>Zmluvné strany vyhlasujú, že na odmene podľa bodu 4.1 tohto článku sa dohodli rešpektujúc príslušné</w:t>
      </w:r>
      <w:r w:rsidRPr="00FC2EAC">
        <w:rPr>
          <w:spacing w:val="80"/>
          <w:w w:val="150"/>
        </w:rPr>
        <w:t xml:space="preserve"> </w:t>
      </w:r>
      <w:r>
        <w:t>ustanovenia</w:t>
      </w:r>
      <w:r w:rsidRPr="00FC2EAC">
        <w:rPr>
          <w:spacing w:val="80"/>
          <w:w w:val="150"/>
        </w:rPr>
        <w:t xml:space="preserve"> </w:t>
      </w:r>
      <w:r>
        <w:t>Autorského</w:t>
      </w:r>
      <w:r w:rsidRPr="00FC2EAC">
        <w:rPr>
          <w:spacing w:val="80"/>
          <w:w w:val="150"/>
        </w:rPr>
        <w:t xml:space="preserve"> </w:t>
      </w:r>
      <w:r>
        <w:t>zákona</w:t>
      </w:r>
      <w:r w:rsidRPr="00FC2EAC">
        <w:rPr>
          <w:spacing w:val="80"/>
          <w:w w:val="150"/>
        </w:rPr>
        <w:t xml:space="preserve"> </w:t>
      </w:r>
      <w:r>
        <w:t>a že</w:t>
      </w:r>
      <w:r w:rsidRPr="00FC2EAC">
        <w:rPr>
          <w:spacing w:val="80"/>
          <w:w w:val="150"/>
        </w:rPr>
        <w:t xml:space="preserve"> </w:t>
      </w:r>
      <w:r>
        <w:t>ju</w:t>
      </w:r>
      <w:r w:rsidRPr="00FC2EAC">
        <w:rPr>
          <w:spacing w:val="80"/>
          <w:w w:val="150"/>
        </w:rPr>
        <w:t xml:space="preserve"> </w:t>
      </w:r>
      <w:r>
        <w:t>považujú</w:t>
      </w:r>
      <w:r w:rsidRPr="00FC2EAC">
        <w:rPr>
          <w:spacing w:val="80"/>
          <w:w w:val="150"/>
        </w:rPr>
        <w:t xml:space="preserve"> </w:t>
      </w:r>
      <w:r>
        <w:t>za</w:t>
      </w:r>
      <w:r w:rsidRPr="00FC2EAC">
        <w:rPr>
          <w:spacing w:val="-1"/>
        </w:rPr>
        <w:t xml:space="preserve"> </w:t>
      </w:r>
      <w:r>
        <w:t>odmenu</w:t>
      </w:r>
      <w:r w:rsidRPr="00FC2EAC">
        <w:rPr>
          <w:spacing w:val="80"/>
          <w:w w:val="150"/>
        </w:rPr>
        <w:t xml:space="preserve"> </w:t>
      </w:r>
      <w:r>
        <w:t>spravodlivú,</w:t>
      </w:r>
      <w:r w:rsidR="0074024F">
        <w:t xml:space="preserve"> </w:t>
      </w:r>
      <w:r>
        <w:t>zodpovedajúcu</w:t>
      </w:r>
      <w:r w:rsidRPr="0074024F">
        <w:rPr>
          <w:spacing w:val="-3"/>
        </w:rPr>
        <w:t xml:space="preserve"> </w:t>
      </w:r>
      <w:r>
        <w:t>spôsobu,</w:t>
      </w:r>
      <w:r w:rsidRPr="0074024F">
        <w:rPr>
          <w:spacing w:val="-3"/>
        </w:rPr>
        <w:t xml:space="preserve"> </w:t>
      </w:r>
      <w:r>
        <w:t>rozsahu,</w:t>
      </w:r>
      <w:r w:rsidRPr="0074024F">
        <w:rPr>
          <w:spacing w:val="-3"/>
        </w:rPr>
        <w:t xml:space="preserve"> </w:t>
      </w:r>
      <w:r>
        <w:t>účelu</w:t>
      </w:r>
      <w:r w:rsidRPr="0074024F">
        <w:rPr>
          <w:spacing w:val="-3"/>
        </w:rPr>
        <w:t xml:space="preserve"> </w:t>
      </w:r>
      <w:r>
        <w:t>a</w:t>
      </w:r>
      <w:r w:rsidRPr="0074024F">
        <w:rPr>
          <w:spacing w:val="-5"/>
        </w:rPr>
        <w:t xml:space="preserve"> </w:t>
      </w:r>
      <w:r>
        <w:t>času</w:t>
      </w:r>
      <w:r w:rsidRPr="0074024F">
        <w:rPr>
          <w:spacing w:val="-5"/>
        </w:rPr>
        <w:t xml:space="preserve"> </w:t>
      </w:r>
      <w:r>
        <w:t>použitia</w:t>
      </w:r>
      <w:r w:rsidRPr="0074024F">
        <w:rPr>
          <w:spacing w:val="-4"/>
        </w:rPr>
        <w:t xml:space="preserve"> </w:t>
      </w:r>
      <w:r w:rsidRPr="0074024F">
        <w:rPr>
          <w:spacing w:val="-2"/>
        </w:rPr>
        <w:t>diela.</w:t>
      </w:r>
    </w:p>
    <w:p w14:paraId="5D17B4E5" w14:textId="71838C8E" w:rsidR="00C40EEF" w:rsidRDefault="00C40EEF">
      <w:pPr>
        <w:pStyle w:val="Zkladntext"/>
        <w:spacing w:before="1"/>
        <w:ind w:left="702"/>
        <w:jc w:val="both"/>
        <w:rPr>
          <w:spacing w:val="-2"/>
        </w:rPr>
      </w:pPr>
    </w:p>
    <w:p w14:paraId="50F44BB3" w14:textId="0189A6AC" w:rsidR="006B4CE8" w:rsidRDefault="00C40EEF" w:rsidP="006B4CE8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>
        <w:t xml:space="preserve">Autor podpisom tejto Zmluvy prehlasuje, že odmena podľa bodu 4.1 tohto článku je reálna voči aktuálnym podmienkam trhu. Autor si je vedomý, že predmet Zmluvy bude financovaný z dotácie, ktorej podmienky čerpania sú upravené v Projektovej zmluve </w:t>
      </w:r>
      <w:r w:rsidR="007F3A52">
        <w:rPr>
          <w:bCs/>
        </w:rPr>
        <w:t xml:space="preserve">č. </w:t>
      </w:r>
      <w:r w:rsidR="007F3A52" w:rsidRPr="007F3A52">
        <w:rPr>
          <w:bCs/>
        </w:rPr>
        <w:t>č. 59/2021</w:t>
      </w:r>
      <w:r w:rsidR="00D328B2">
        <w:rPr>
          <w:bCs/>
        </w:rPr>
        <w:t xml:space="preserve"> </w:t>
      </w:r>
      <w:r>
        <w:t xml:space="preserve">zverejnenej na </w:t>
      </w:r>
      <w:r w:rsidR="00D328B2">
        <w:t xml:space="preserve">adrese </w:t>
      </w:r>
      <w:hyperlink r:id="rId8" w:history="1">
        <w:r w:rsidR="007F3A52" w:rsidRPr="003163F2">
          <w:rPr>
            <w:rStyle w:val="Hypertextovprepojenie"/>
            <w:bCs/>
          </w:rPr>
          <w:t>https://www.crz.gov.sk/zmluva/5725819/</w:t>
        </w:r>
      </w:hyperlink>
      <w:r>
        <w:t>.</w:t>
      </w:r>
    </w:p>
    <w:p w14:paraId="09CBEDB3" w14:textId="77777777" w:rsidR="006B4CE8" w:rsidRDefault="006B4CE8" w:rsidP="007F3A52">
      <w:pPr>
        <w:pStyle w:val="Odsekzoznamu"/>
        <w:tabs>
          <w:tab w:val="left" w:pos="703"/>
        </w:tabs>
        <w:spacing w:line="276" w:lineRule="auto"/>
        <w:ind w:right="134" w:firstLine="0"/>
      </w:pPr>
    </w:p>
    <w:p w14:paraId="1664E85A" w14:textId="3151A5E8" w:rsidR="00C40EEF" w:rsidRDefault="006B4CE8" w:rsidP="00CF2B90">
      <w:pPr>
        <w:pStyle w:val="Odsekzoznamu"/>
        <w:numPr>
          <w:ilvl w:val="1"/>
          <w:numId w:val="3"/>
        </w:numPr>
        <w:spacing w:line="276" w:lineRule="auto"/>
      </w:pPr>
      <w:r w:rsidRPr="006B4CE8">
        <w:t xml:space="preserve">Predmet zmluvy bude financovaný z projektu: Obnova národnej kultúrnej pamiatky – židovská škola Levice, kód projektu: CLT01030, spolufinancovaný z Programovej oblasti: Podnikanie v oblasti kultúry, kultúrne dedičstvo a kultúrna spolupráca v rámci EEA </w:t>
      </w:r>
      <w:proofErr w:type="spellStart"/>
      <w:r w:rsidRPr="006B4CE8">
        <w:t>Grants</w:t>
      </w:r>
      <w:proofErr w:type="spellEnd"/>
      <w:r w:rsidRPr="006B4CE8">
        <w:t>.</w:t>
      </w:r>
    </w:p>
    <w:p w14:paraId="6625C42D" w14:textId="77777777" w:rsidR="006B4CE8" w:rsidRDefault="006B4CE8" w:rsidP="006B4CE8"/>
    <w:p w14:paraId="7418D49D" w14:textId="5A38D09B" w:rsidR="00C40EEF" w:rsidRDefault="00C40EEF" w:rsidP="00C40EEF">
      <w:pPr>
        <w:pStyle w:val="Odsekzoznamu"/>
        <w:numPr>
          <w:ilvl w:val="1"/>
          <w:numId w:val="3"/>
        </w:numPr>
        <w:tabs>
          <w:tab w:val="left" w:pos="703"/>
        </w:tabs>
        <w:spacing w:line="276" w:lineRule="auto"/>
        <w:ind w:right="134"/>
      </w:pPr>
      <w:r>
        <w:t>Autor sa zaväzuje, že umožní všetkým kontrolným subjektom, vrátane Ministerstva investícií, regionálneho rozvoja a informatizácie Slovenskej republiky, Ministerstva financií Slovenskej republiky, Úradu pre finančný mechanizmus, Ministerstva zahraničných vecí Nórskeho kráľovstva, Výboru pre finančný mechanizmus, Úradu generálneho audítora Nórskeho kráľovstva a ďalším kontrolným orgánom a orgánom oprávneným na výkon kontroly v zmysle príslušných právnych predpisov SR, ako aj všetkým subjektom povereným týmito inštitúciami vykonať kontrolu dokladov súvisiacich s plnením tejto zmluvy, a to po celú dobu povinnej archivácie týchto dokumentov, určenou v súlade s platnými právnymi predpismi SR.</w:t>
      </w:r>
    </w:p>
    <w:p w14:paraId="18080120" w14:textId="77777777" w:rsidR="00725C72" w:rsidRDefault="00725C72">
      <w:pPr>
        <w:pStyle w:val="Zkladntext"/>
        <w:rPr>
          <w:sz w:val="24"/>
        </w:rPr>
      </w:pPr>
    </w:p>
    <w:p w14:paraId="02B60BEC" w14:textId="77777777" w:rsidR="003D019C" w:rsidRDefault="003D019C">
      <w:pPr>
        <w:pStyle w:val="Zkladntext"/>
        <w:rPr>
          <w:sz w:val="24"/>
        </w:rPr>
      </w:pPr>
    </w:p>
    <w:p w14:paraId="0E5B4B81" w14:textId="77777777" w:rsidR="00663ED5" w:rsidRDefault="00663ED5">
      <w:pPr>
        <w:pStyle w:val="Zkladntext"/>
        <w:spacing w:before="8"/>
        <w:rPr>
          <w:sz w:val="23"/>
        </w:rPr>
      </w:pPr>
    </w:p>
    <w:p w14:paraId="10CCD1CA" w14:textId="77777777" w:rsidR="00725C72" w:rsidRDefault="00F75651">
      <w:pPr>
        <w:pStyle w:val="Nadpis1"/>
        <w:numPr>
          <w:ilvl w:val="0"/>
          <w:numId w:val="3"/>
        </w:numPr>
        <w:tabs>
          <w:tab w:val="left" w:pos="702"/>
          <w:tab w:val="left" w:pos="703"/>
        </w:tabs>
        <w:spacing w:before="1"/>
      </w:pPr>
      <w:r>
        <w:t>Exkluzivita</w:t>
      </w:r>
      <w:r>
        <w:rPr>
          <w:spacing w:val="-8"/>
        </w:rPr>
        <w:t xml:space="preserve"> </w:t>
      </w:r>
      <w:r>
        <w:t>udelených</w:t>
      </w:r>
      <w:r>
        <w:rPr>
          <w:spacing w:val="-8"/>
        </w:rPr>
        <w:t xml:space="preserve"> </w:t>
      </w:r>
      <w:r>
        <w:rPr>
          <w:spacing w:val="-2"/>
        </w:rPr>
        <w:t>privolení</w:t>
      </w:r>
    </w:p>
    <w:p w14:paraId="1C98FCA4" w14:textId="77777777" w:rsidR="00725C72" w:rsidRDefault="00725C72">
      <w:pPr>
        <w:pStyle w:val="Zkladntext"/>
        <w:spacing w:before="7"/>
        <w:rPr>
          <w:b/>
          <w:sz w:val="21"/>
        </w:rPr>
      </w:pPr>
    </w:p>
    <w:p w14:paraId="3420D348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line="252" w:lineRule="exact"/>
      </w:pPr>
      <w:r>
        <w:t>Autor</w:t>
      </w:r>
      <w:r>
        <w:rPr>
          <w:spacing w:val="-8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počas</w:t>
      </w:r>
      <w:r>
        <w:rPr>
          <w:spacing w:val="-6"/>
        </w:rPr>
        <w:t xml:space="preserve"> </w:t>
      </w:r>
      <w:r>
        <w:t>trvania</w:t>
      </w:r>
      <w:r>
        <w:rPr>
          <w:spacing w:val="-4"/>
        </w:rPr>
        <w:t xml:space="preserve"> </w:t>
      </w:r>
      <w:r>
        <w:t>výhradnej</w:t>
      </w:r>
      <w:r>
        <w:rPr>
          <w:spacing w:val="-3"/>
        </w:rPr>
        <w:t xml:space="preserve"> </w:t>
      </w:r>
      <w:r>
        <w:t>licencie</w:t>
      </w:r>
      <w:r>
        <w:rPr>
          <w:spacing w:val="-4"/>
        </w:rPr>
        <w:t xml:space="preserve"> </w:t>
      </w:r>
      <w:r>
        <w:t>udelenej</w:t>
      </w:r>
      <w:r>
        <w:rPr>
          <w:spacing w:val="-1"/>
        </w:rPr>
        <w:t xml:space="preserve"> </w:t>
      </w:r>
      <w:r>
        <w:t>podľa</w:t>
      </w:r>
      <w:r>
        <w:rPr>
          <w:spacing w:val="-4"/>
        </w:rPr>
        <w:t xml:space="preserve"> </w:t>
      </w:r>
      <w:r>
        <w:t>čl.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tejto</w:t>
      </w:r>
      <w:r>
        <w:rPr>
          <w:spacing w:val="-7"/>
        </w:rPr>
        <w:t xml:space="preserve"> </w:t>
      </w:r>
      <w:r>
        <w:t>zmluvy</w:t>
      </w:r>
      <w:r>
        <w:rPr>
          <w:spacing w:val="-4"/>
        </w:rPr>
        <w:t xml:space="preserve"> </w:t>
      </w:r>
      <w:r>
        <w:rPr>
          <w:spacing w:val="-2"/>
        </w:rPr>
        <w:t>zaväzuje:</w:t>
      </w:r>
    </w:p>
    <w:p w14:paraId="6A56315E" w14:textId="77777777" w:rsidR="00725C72" w:rsidRDefault="00F75651">
      <w:pPr>
        <w:pStyle w:val="Odsekzoznamu"/>
        <w:numPr>
          <w:ilvl w:val="2"/>
          <w:numId w:val="3"/>
        </w:numPr>
        <w:tabs>
          <w:tab w:val="left" w:pos="1130"/>
        </w:tabs>
        <w:ind w:right="134" w:hanging="428"/>
      </w:pPr>
      <w:r>
        <w:t>samostatne</w:t>
      </w:r>
      <w:r>
        <w:rPr>
          <w:spacing w:val="40"/>
        </w:rPr>
        <w:t xml:space="preserve"> </w:t>
      </w:r>
      <w:r>
        <w:t>nepoužiť</w:t>
      </w:r>
      <w:r>
        <w:rPr>
          <w:spacing w:val="40"/>
        </w:rPr>
        <w:t xml:space="preserve"> </w:t>
      </w:r>
      <w:r>
        <w:t>dielo,</w:t>
      </w:r>
      <w:r>
        <w:rPr>
          <w:spacing w:val="40"/>
        </w:rPr>
        <w:t xml:space="preserve"> </w:t>
      </w:r>
      <w:r>
        <w:t>jeho</w:t>
      </w:r>
      <w:r>
        <w:rPr>
          <w:spacing w:val="40"/>
        </w:rPr>
        <w:t xml:space="preserve"> </w:t>
      </w:r>
      <w:r>
        <w:t>prípadné</w:t>
      </w:r>
      <w:r>
        <w:rPr>
          <w:spacing w:val="40"/>
        </w:rPr>
        <w:t xml:space="preserve"> </w:t>
      </w:r>
      <w:r>
        <w:t>spracovania</w:t>
      </w:r>
      <w:r>
        <w:rPr>
          <w:spacing w:val="40"/>
        </w:rPr>
        <w:t xml:space="preserve"> </w:t>
      </w:r>
      <w:r>
        <w:t>ani iné</w:t>
      </w:r>
      <w:r>
        <w:rPr>
          <w:spacing w:val="40"/>
        </w:rPr>
        <w:t xml:space="preserve"> </w:t>
      </w:r>
      <w:r>
        <w:t>deriváty</w:t>
      </w:r>
      <w:r>
        <w:rPr>
          <w:spacing w:val="40"/>
        </w:rPr>
        <w:t xml:space="preserve"> </w:t>
      </w:r>
      <w:r>
        <w:t>s výnimkou prípadov podľa bodu 5.2 tohto článku,</w:t>
      </w:r>
    </w:p>
    <w:p w14:paraId="07B0D68B" w14:textId="77777777" w:rsidR="00725C72" w:rsidRDefault="00F75651">
      <w:pPr>
        <w:pStyle w:val="Odsekzoznamu"/>
        <w:numPr>
          <w:ilvl w:val="2"/>
          <w:numId w:val="3"/>
        </w:numPr>
        <w:tabs>
          <w:tab w:val="left" w:pos="1130"/>
        </w:tabs>
        <w:ind w:right="132" w:hanging="428"/>
      </w:pPr>
      <w:r>
        <w:t>neudeliť bez súhlasu objednávateľa tretej osobe súhlas nakladať s dielom, jeho prípadnými spracovaniami, alebo</w:t>
      </w:r>
      <w:r>
        <w:rPr>
          <w:spacing w:val="-1"/>
        </w:rPr>
        <w:t xml:space="preserve"> </w:t>
      </w:r>
      <w:r>
        <w:t>inými derivátmi, niektorým zo spôsobov vymedzeným v čl.</w:t>
      </w:r>
      <w:r>
        <w:rPr>
          <w:spacing w:val="-2"/>
        </w:rPr>
        <w:t xml:space="preserve"> </w:t>
      </w:r>
      <w:r>
        <w:t xml:space="preserve">3 tejto </w:t>
      </w:r>
      <w:r>
        <w:rPr>
          <w:spacing w:val="-2"/>
        </w:rPr>
        <w:t>zmluvy.</w:t>
      </w:r>
    </w:p>
    <w:p w14:paraId="26233B7C" w14:textId="77777777" w:rsidR="00725C72" w:rsidRDefault="00725C72">
      <w:pPr>
        <w:pStyle w:val="Zkladntext"/>
        <w:spacing w:before="10"/>
        <w:rPr>
          <w:sz w:val="21"/>
        </w:rPr>
      </w:pPr>
    </w:p>
    <w:p w14:paraId="30ADC53C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6"/>
      </w:pPr>
      <w:r>
        <w:t>Ustanovenie</w:t>
      </w:r>
      <w:r>
        <w:rPr>
          <w:spacing w:val="15"/>
        </w:rPr>
        <w:t xml:space="preserve"> </w:t>
      </w:r>
      <w:r>
        <w:t>bodu</w:t>
      </w:r>
      <w:r>
        <w:rPr>
          <w:spacing w:val="14"/>
        </w:rPr>
        <w:t xml:space="preserve"> </w:t>
      </w:r>
      <w:r>
        <w:t>5.1</w:t>
      </w:r>
      <w:r>
        <w:rPr>
          <w:spacing w:val="14"/>
        </w:rPr>
        <w:t xml:space="preserve"> </w:t>
      </w:r>
      <w:r>
        <w:t>tohto</w:t>
      </w:r>
      <w:r>
        <w:rPr>
          <w:spacing w:val="14"/>
        </w:rPr>
        <w:t xml:space="preserve"> </w:t>
      </w:r>
      <w:r>
        <w:t>článku</w:t>
      </w:r>
      <w:r>
        <w:rPr>
          <w:spacing w:val="14"/>
        </w:rPr>
        <w:t xml:space="preserve"> </w:t>
      </w:r>
      <w:r>
        <w:t>sa</w:t>
      </w:r>
      <w:r>
        <w:rPr>
          <w:spacing w:val="15"/>
        </w:rPr>
        <w:t xml:space="preserve"> </w:t>
      </w:r>
      <w:r>
        <w:t>nevzťahuje</w:t>
      </w:r>
      <w:r>
        <w:rPr>
          <w:spacing w:val="15"/>
        </w:rPr>
        <w:t xml:space="preserve"> </w:t>
      </w:r>
      <w:r>
        <w:t>na použitia,</w:t>
      </w:r>
      <w:r>
        <w:rPr>
          <w:spacing w:val="15"/>
        </w:rPr>
        <w:t xml:space="preserve"> </w:t>
      </w:r>
      <w:r>
        <w:t>ktoré</w:t>
      </w:r>
      <w:r>
        <w:rPr>
          <w:spacing w:val="15"/>
        </w:rPr>
        <w:t xml:space="preserve"> </w:t>
      </w:r>
      <w:r>
        <w:t>autor</w:t>
      </w:r>
      <w:r>
        <w:rPr>
          <w:spacing w:val="13"/>
        </w:rPr>
        <w:t xml:space="preserve"> </w:t>
      </w:r>
      <w:r>
        <w:t>realizuje</w:t>
      </w:r>
      <w:r>
        <w:rPr>
          <w:spacing w:val="15"/>
        </w:rPr>
        <w:t xml:space="preserve"> </w:t>
      </w:r>
      <w:r>
        <w:t>samostatne a</w:t>
      </w:r>
      <w:r>
        <w:rPr>
          <w:spacing w:val="-2"/>
        </w:rPr>
        <w:t xml:space="preserve"> </w:t>
      </w:r>
      <w:r>
        <w:t>výhradne na účel propagácie alebo prezentácie výsledkov vlastnej tvorivej činnosti, napr. prostredníctvom zbierky vlastnej tvorby, autorskej antológie, autobiografie.</w:t>
      </w:r>
    </w:p>
    <w:p w14:paraId="157469B0" w14:textId="77777777" w:rsidR="00725C72" w:rsidRDefault="00725C72">
      <w:pPr>
        <w:pStyle w:val="Zkladntext"/>
        <w:rPr>
          <w:sz w:val="24"/>
        </w:rPr>
      </w:pPr>
    </w:p>
    <w:p w14:paraId="0E46C6CC" w14:textId="77777777" w:rsidR="0074024F" w:rsidRDefault="0074024F">
      <w:pPr>
        <w:pStyle w:val="Zkladntext"/>
        <w:rPr>
          <w:sz w:val="24"/>
        </w:rPr>
      </w:pPr>
    </w:p>
    <w:p w14:paraId="13C7EAF7" w14:textId="77777777" w:rsidR="0074024F" w:rsidRDefault="0074024F">
      <w:pPr>
        <w:pStyle w:val="Zkladntext"/>
        <w:rPr>
          <w:sz w:val="24"/>
        </w:rPr>
      </w:pPr>
    </w:p>
    <w:p w14:paraId="2E074514" w14:textId="77777777" w:rsidR="00725C72" w:rsidRDefault="00725C72">
      <w:pPr>
        <w:pStyle w:val="Zkladntext"/>
        <w:spacing w:before="5"/>
        <w:rPr>
          <w:sz w:val="20"/>
        </w:rPr>
      </w:pPr>
    </w:p>
    <w:p w14:paraId="67F1D652" w14:textId="77777777" w:rsidR="00725C72" w:rsidRDefault="00F75651">
      <w:pPr>
        <w:pStyle w:val="Nadpis1"/>
        <w:numPr>
          <w:ilvl w:val="0"/>
          <w:numId w:val="3"/>
        </w:numPr>
        <w:tabs>
          <w:tab w:val="left" w:pos="844"/>
          <w:tab w:val="left" w:pos="845"/>
        </w:tabs>
        <w:ind w:left="844" w:hanging="709"/>
      </w:pPr>
      <w:r>
        <w:t>Zánik</w:t>
      </w:r>
      <w:r>
        <w:rPr>
          <w:spacing w:val="-4"/>
        </w:rPr>
        <w:t xml:space="preserve"> </w:t>
      </w:r>
      <w:r>
        <w:rPr>
          <w:spacing w:val="-2"/>
        </w:rPr>
        <w:t>zmluvy</w:t>
      </w:r>
    </w:p>
    <w:p w14:paraId="43B8019F" w14:textId="77777777" w:rsidR="00725C72" w:rsidRDefault="00725C72">
      <w:pPr>
        <w:pStyle w:val="Zkladntext"/>
        <w:spacing w:before="7"/>
        <w:rPr>
          <w:b/>
          <w:sz w:val="21"/>
        </w:rPr>
      </w:pPr>
    </w:p>
    <w:p w14:paraId="052317F1" w14:textId="77777777" w:rsidR="00725C72" w:rsidRDefault="00F75651">
      <w:pPr>
        <w:pStyle w:val="Odsekzoznamu"/>
        <w:numPr>
          <w:ilvl w:val="1"/>
          <w:numId w:val="3"/>
        </w:numPr>
        <w:tabs>
          <w:tab w:val="left" w:pos="702"/>
          <w:tab w:val="left" w:pos="703"/>
        </w:tabs>
      </w:pPr>
      <w:r>
        <w:t>Zmluvný</w:t>
      </w:r>
      <w:r>
        <w:rPr>
          <w:spacing w:val="-6"/>
        </w:rPr>
        <w:t xml:space="preserve"> </w:t>
      </w:r>
      <w:r>
        <w:t>vzťah</w:t>
      </w:r>
      <w:r>
        <w:rPr>
          <w:spacing w:val="-4"/>
        </w:rPr>
        <w:t xml:space="preserve"> </w:t>
      </w:r>
      <w:r>
        <w:t>založený</w:t>
      </w:r>
      <w:r>
        <w:rPr>
          <w:spacing w:val="-5"/>
        </w:rPr>
        <w:t xml:space="preserve"> </w:t>
      </w:r>
      <w:r>
        <w:t>touto</w:t>
      </w:r>
      <w:r>
        <w:rPr>
          <w:spacing w:val="-4"/>
        </w:rPr>
        <w:t xml:space="preserve"> </w:t>
      </w:r>
      <w:r>
        <w:t>zmluvou</w:t>
      </w:r>
      <w:r>
        <w:rPr>
          <w:spacing w:val="-2"/>
        </w:rPr>
        <w:t xml:space="preserve"> končí:</w:t>
      </w:r>
    </w:p>
    <w:p w14:paraId="2E5A3099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before="1" w:line="252" w:lineRule="exact"/>
        <w:ind w:hanging="428"/>
      </w:pPr>
      <w:r>
        <w:t>zo</w:t>
      </w:r>
      <w:r>
        <w:rPr>
          <w:spacing w:val="-4"/>
        </w:rPr>
        <w:t xml:space="preserve"> </w:t>
      </w:r>
      <w:r>
        <w:t>zákonných</w:t>
      </w:r>
      <w:r>
        <w:rPr>
          <w:spacing w:val="-4"/>
        </w:rPr>
        <w:t xml:space="preserve"> </w:t>
      </w:r>
      <w:r>
        <w:rPr>
          <w:spacing w:val="-2"/>
        </w:rPr>
        <w:t>dôvodov,</w:t>
      </w:r>
    </w:p>
    <w:p w14:paraId="55073253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uplynutím</w:t>
      </w:r>
      <w:r>
        <w:rPr>
          <w:spacing w:val="-8"/>
        </w:rPr>
        <w:t xml:space="preserve"> </w:t>
      </w:r>
      <w:r>
        <w:t>účinnosti</w:t>
      </w:r>
      <w:r>
        <w:rPr>
          <w:spacing w:val="-2"/>
        </w:rPr>
        <w:t xml:space="preserve"> </w:t>
      </w:r>
      <w:r>
        <w:t>zmluvy</w:t>
      </w:r>
      <w:r>
        <w:rPr>
          <w:spacing w:val="-6"/>
        </w:rPr>
        <w:t xml:space="preserve"> </w:t>
      </w:r>
      <w:r>
        <w:t>podľa</w:t>
      </w:r>
      <w:r>
        <w:rPr>
          <w:spacing w:val="-3"/>
        </w:rPr>
        <w:t xml:space="preserve"> </w:t>
      </w:r>
      <w:r>
        <w:t>povahy</w:t>
      </w:r>
      <w:r>
        <w:rPr>
          <w:spacing w:val="-3"/>
        </w:rPr>
        <w:t xml:space="preserve"> </w:t>
      </w:r>
      <w:r>
        <w:rPr>
          <w:spacing w:val="-2"/>
        </w:rPr>
        <w:t>záväzku,</w:t>
      </w:r>
    </w:p>
    <w:p w14:paraId="102284B4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line="252" w:lineRule="exact"/>
        <w:ind w:hanging="428"/>
      </w:pPr>
      <w:r>
        <w:t>vzájomnou</w:t>
      </w:r>
      <w:r>
        <w:rPr>
          <w:spacing w:val="-6"/>
        </w:rPr>
        <w:t xml:space="preserve"> </w:t>
      </w:r>
      <w:r>
        <w:t>písomnou</w:t>
      </w:r>
      <w:r>
        <w:rPr>
          <w:spacing w:val="-5"/>
        </w:rPr>
        <w:t xml:space="preserve"> </w:t>
      </w:r>
      <w:r>
        <w:rPr>
          <w:spacing w:val="-2"/>
        </w:rPr>
        <w:t>dohodou,</w:t>
      </w:r>
    </w:p>
    <w:p w14:paraId="1749AC1C" w14:textId="77777777" w:rsidR="00725C72" w:rsidRDefault="00F75651">
      <w:pPr>
        <w:pStyle w:val="Odsekzoznamu"/>
        <w:numPr>
          <w:ilvl w:val="2"/>
          <w:numId w:val="3"/>
        </w:numPr>
        <w:tabs>
          <w:tab w:val="left" w:pos="1129"/>
          <w:tab w:val="left" w:pos="1130"/>
        </w:tabs>
        <w:spacing w:before="2"/>
        <w:ind w:right="136" w:hanging="428"/>
      </w:pPr>
      <w:r>
        <w:t>jednostranným odstúpením od zmluvy z</w:t>
      </w:r>
      <w:r>
        <w:rPr>
          <w:spacing w:val="-2"/>
        </w:rPr>
        <w:t xml:space="preserve"> </w:t>
      </w:r>
      <w:r>
        <w:t>dôvodov ustanovených v</w:t>
      </w:r>
      <w:r>
        <w:rPr>
          <w:spacing w:val="-1"/>
        </w:rPr>
        <w:t xml:space="preserve"> </w:t>
      </w:r>
      <w:r>
        <w:t>zákone alebo uvedených v tejto zmluve.</w:t>
      </w:r>
    </w:p>
    <w:p w14:paraId="005C62ED" w14:textId="77777777" w:rsidR="00725C72" w:rsidRDefault="00725C72">
      <w:pPr>
        <w:pStyle w:val="Zkladntext"/>
      </w:pPr>
    </w:p>
    <w:p w14:paraId="734BCCC6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40"/>
      </w:pPr>
      <w:r>
        <w:t>Ukončiť zmluvný vzťah podľa bodu 6.1 písm. c) možno kedykoľvek s tým, že sa v písomnej dohode uvedie, na koho podnet sa takáto dohoda uzatvára a dôvod jej uzatvorenia.</w:t>
      </w:r>
    </w:p>
    <w:p w14:paraId="5C9FBC73" w14:textId="77777777" w:rsidR="003D019C" w:rsidRDefault="003D019C" w:rsidP="003D019C">
      <w:pPr>
        <w:pStyle w:val="Odsekzoznamu"/>
        <w:tabs>
          <w:tab w:val="left" w:pos="703"/>
        </w:tabs>
        <w:ind w:right="140" w:firstLine="0"/>
      </w:pPr>
    </w:p>
    <w:p w14:paraId="002835AE" w14:textId="1F2C78C0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2"/>
      </w:pPr>
      <w:r>
        <w:t>Ukončiť zmluvný vzťah podľa bodu 6.1 písm. d) možno v prípade zvlášť hrubého porušenia povinností ustanovených v</w:t>
      </w:r>
      <w:r>
        <w:rPr>
          <w:spacing w:val="-2"/>
        </w:rPr>
        <w:t xml:space="preserve"> </w:t>
      </w:r>
      <w:r>
        <w:t>tejto zmluve; zvlášť hrubým porušením sa rozumie porušenie povinnosti</w:t>
      </w:r>
      <w:r>
        <w:rPr>
          <w:spacing w:val="-4"/>
        </w:rPr>
        <w:t xml:space="preserve"> </w:t>
      </w:r>
      <w:r>
        <w:t>jednej</w:t>
      </w:r>
      <w:r>
        <w:rPr>
          <w:spacing w:val="-1"/>
        </w:rPr>
        <w:t xml:space="preserve"> </w:t>
      </w:r>
      <w:r>
        <w:t>zo</w:t>
      </w:r>
      <w:r>
        <w:rPr>
          <w:spacing w:val="-2"/>
        </w:rPr>
        <w:t xml:space="preserve"> </w:t>
      </w:r>
      <w:r>
        <w:t>zmluvných</w:t>
      </w:r>
      <w:r>
        <w:rPr>
          <w:spacing w:val="-2"/>
        </w:rPr>
        <w:t xml:space="preserve"> </w:t>
      </w:r>
      <w:r>
        <w:t>strán,</w:t>
      </w:r>
      <w:r>
        <w:rPr>
          <w:spacing w:val="-2"/>
        </w:rPr>
        <w:t xml:space="preserve"> </w:t>
      </w:r>
      <w:r>
        <w:t>pri</w:t>
      </w:r>
      <w:r>
        <w:rPr>
          <w:spacing w:val="-1"/>
        </w:rPr>
        <w:t xml:space="preserve"> </w:t>
      </w:r>
      <w:r>
        <w:t>ktorom</w:t>
      </w:r>
      <w:r>
        <w:rPr>
          <w:spacing w:val="-6"/>
        </w:rPr>
        <w:t xml:space="preserve"> </w:t>
      </w:r>
      <w:r>
        <w:t>nie</w:t>
      </w:r>
      <w:r>
        <w:rPr>
          <w:spacing w:val="-4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možné</w:t>
      </w:r>
      <w:r>
        <w:rPr>
          <w:spacing w:val="-2"/>
        </w:rPr>
        <w:t xml:space="preserve"> </w:t>
      </w:r>
      <w:r>
        <w:t>spravodlivo</w:t>
      </w:r>
      <w:r>
        <w:rPr>
          <w:spacing w:val="-2"/>
        </w:rPr>
        <w:t xml:space="preserve"> </w:t>
      </w:r>
      <w:r>
        <w:t>požadovať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druhej zmluvnej</w:t>
      </w:r>
      <w:r>
        <w:rPr>
          <w:spacing w:val="32"/>
        </w:rPr>
        <w:t xml:space="preserve"> </w:t>
      </w:r>
      <w:r>
        <w:t>strany,</w:t>
      </w:r>
      <w:r>
        <w:rPr>
          <w:spacing w:val="29"/>
        </w:rPr>
        <w:t xml:space="preserve"> </w:t>
      </w:r>
      <w:r>
        <w:t>aby</w:t>
      </w:r>
      <w:r>
        <w:rPr>
          <w:spacing w:val="27"/>
        </w:rPr>
        <w:t xml:space="preserve"> </w:t>
      </w:r>
      <w:r>
        <w:t>pokračovala</w:t>
      </w:r>
      <w:r>
        <w:rPr>
          <w:spacing w:val="29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plnení</w:t>
      </w:r>
      <w:r>
        <w:rPr>
          <w:spacing w:val="30"/>
        </w:rPr>
        <w:t xml:space="preserve"> </w:t>
      </w:r>
      <w:r>
        <w:t>podľa</w:t>
      </w:r>
      <w:r>
        <w:rPr>
          <w:spacing w:val="29"/>
        </w:rPr>
        <w:t xml:space="preserve"> </w:t>
      </w:r>
      <w:r>
        <w:t>tejto</w:t>
      </w:r>
      <w:r>
        <w:rPr>
          <w:spacing w:val="29"/>
        </w:rPr>
        <w:t xml:space="preserve"> </w:t>
      </w:r>
      <w:r>
        <w:t>zmluvy,</w:t>
      </w:r>
      <w:r>
        <w:rPr>
          <w:spacing w:val="31"/>
        </w:rPr>
        <w:t xml:space="preserve"> </w:t>
      </w:r>
      <w:r>
        <w:t>a to</w:t>
      </w:r>
      <w:r>
        <w:rPr>
          <w:spacing w:val="29"/>
        </w:rPr>
        <w:t xml:space="preserve"> </w:t>
      </w:r>
      <w:r>
        <w:t>so</w:t>
      </w:r>
      <w:r>
        <w:rPr>
          <w:spacing w:val="29"/>
        </w:rPr>
        <w:t xml:space="preserve"> </w:t>
      </w:r>
      <w:r>
        <w:t>zreteľom</w:t>
      </w:r>
      <w:r>
        <w:rPr>
          <w:spacing w:val="27"/>
        </w:rPr>
        <w:t xml:space="preserve"> </w:t>
      </w:r>
      <w:r>
        <w:t>na jej</w:t>
      </w:r>
      <w:r>
        <w:rPr>
          <w:spacing w:val="32"/>
        </w:rPr>
        <w:t xml:space="preserve"> </w:t>
      </w:r>
      <w:r>
        <w:t>obsah a účel.</w:t>
      </w:r>
    </w:p>
    <w:p w14:paraId="08211E58" w14:textId="77777777" w:rsidR="00FC2EAC" w:rsidRDefault="00FC2EAC" w:rsidP="00FC2EAC">
      <w:pPr>
        <w:pStyle w:val="Odsekzoznamu"/>
        <w:tabs>
          <w:tab w:val="left" w:pos="703"/>
        </w:tabs>
        <w:ind w:right="132" w:firstLine="0"/>
      </w:pPr>
    </w:p>
    <w:p w14:paraId="1306201B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spacing w:before="71"/>
        <w:ind w:right="137"/>
      </w:pPr>
      <w:r>
        <w:t>Objednávateľ je oprávnený odstúpiť od zmluvy, ak bude zrejmé, že dielo nebude hotové včas a/alebo nebude vykonané riadne, a ak autor neurobí nápravu ani v</w:t>
      </w:r>
      <w:r>
        <w:rPr>
          <w:spacing w:val="-1"/>
        </w:rPr>
        <w:t xml:space="preserve"> </w:t>
      </w:r>
      <w:r>
        <w:t>objednávateľom určenej primeranej lehote.</w:t>
      </w:r>
    </w:p>
    <w:p w14:paraId="6D0A6966" w14:textId="77777777" w:rsidR="00725C72" w:rsidRDefault="00725C72">
      <w:pPr>
        <w:pStyle w:val="Zkladntext"/>
        <w:spacing w:before="1"/>
      </w:pPr>
    </w:p>
    <w:p w14:paraId="437A53BC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4"/>
      </w:pPr>
      <w:r>
        <w:t>Autor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objednávateľ nie sú v</w:t>
      </w:r>
      <w:r>
        <w:rPr>
          <w:spacing w:val="-3"/>
        </w:rPr>
        <w:t xml:space="preserve"> </w:t>
      </w:r>
      <w:r>
        <w:t>omeškaní, ak toto vznikne v</w:t>
      </w:r>
      <w:r>
        <w:rPr>
          <w:spacing w:val="-2"/>
        </w:rPr>
        <w:t xml:space="preserve"> </w:t>
      </w:r>
      <w:r>
        <w:t>dôsledku vplyvu vyššej moci. Pod vyššou mocou sa rozumejú okolnosti, ktoré nastali po uzavretí zmluvy ako výsledok nepredvídateľných a zmluvnými stranami neovplyvniteľných prekážok.</w:t>
      </w:r>
    </w:p>
    <w:p w14:paraId="46EB1981" w14:textId="77777777" w:rsidR="00725C72" w:rsidRDefault="00725C72">
      <w:pPr>
        <w:pStyle w:val="Zkladntext"/>
        <w:spacing w:before="1"/>
      </w:pPr>
    </w:p>
    <w:p w14:paraId="443E4B45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3"/>
      </w:pPr>
      <w:r>
        <w:t>Objednávateľ</w:t>
      </w:r>
      <w:r>
        <w:rPr>
          <w:spacing w:val="40"/>
        </w:rPr>
        <w:t xml:space="preserve"> </w:t>
      </w:r>
      <w:r>
        <w:t>môže</w:t>
      </w:r>
      <w:r>
        <w:rPr>
          <w:spacing w:val="40"/>
        </w:rPr>
        <w:t xml:space="preserve"> </w:t>
      </w:r>
      <w:r>
        <w:t>ukončiť</w:t>
      </w:r>
      <w:r>
        <w:rPr>
          <w:spacing w:val="40"/>
        </w:rPr>
        <w:t xml:space="preserve"> </w:t>
      </w:r>
      <w:r>
        <w:t>zmluvný</w:t>
      </w:r>
      <w:r>
        <w:rPr>
          <w:spacing w:val="40"/>
        </w:rPr>
        <w:t xml:space="preserve"> </w:t>
      </w:r>
      <w:r>
        <w:t>vzťah</w:t>
      </w:r>
      <w:r>
        <w:rPr>
          <w:spacing w:val="40"/>
        </w:rPr>
        <w:t xml:space="preserve"> </w:t>
      </w:r>
      <w:r>
        <w:t>podľa</w:t>
      </w:r>
      <w:r>
        <w:rPr>
          <w:spacing w:val="40"/>
        </w:rPr>
        <w:t xml:space="preserve"> </w:t>
      </w:r>
      <w:r>
        <w:t>bodu</w:t>
      </w:r>
      <w:r>
        <w:rPr>
          <w:spacing w:val="40"/>
        </w:rPr>
        <w:t xml:space="preserve"> </w:t>
      </w:r>
      <w:r>
        <w:t>6.1</w:t>
      </w:r>
      <w:r>
        <w:rPr>
          <w:spacing w:val="40"/>
        </w:rPr>
        <w:t xml:space="preserve"> </w:t>
      </w:r>
      <w:r>
        <w:t>písm.</w:t>
      </w:r>
      <w:r>
        <w:rPr>
          <w:spacing w:val="40"/>
        </w:rPr>
        <w:t xml:space="preserve"> </w:t>
      </w:r>
      <w:r>
        <w:t>d)</w:t>
      </w:r>
      <w:r>
        <w:rPr>
          <w:spacing w:val="40"/>
        </w:rPr>
        <w:t xml:space="preserve"> </w:t>
      </w:r>
      <w:r>
        <w:t>najmä</w:t>
      </w:r>
      <w:r>
        <w:rPr>
          <w:spacing w:val="40"/>
        </w:rPr>
        <w:t xml:space="preserve"> </w:t>
      </w:r>
      <w:r>
        <w:t>ak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niektoré z autorových vyhlásení podľa tejto zmluvy ukáže ako nepravdivé.</w:t>
      </w:r>
    </w:p>
    <w:p w14:paraId="24DA7501" w14:textId="77777777" w:rsidR="00725C72" w:rsidRDefault="00725C72">
      <w:pPr>
        <w:pStyle w:val="Zkladntext"/>
        <w:rPr>
          <w:sz w:val="24"/>
        </w:rPr>
      </w:pPr>
    </w:p>
    <w:p w14:paraId="5AC0D298" w14:textId="77777777" w:rsidR="00725C72" w:rsidRDefault="00F75651">
      <w:pPr>
        <w:pStyle w:val="Nadpis1"/>
        <w:numPr>
          <w:ilvl w:val="0"/>
          <w:numId w:val="3"/>
        </w:numPr>
        <w:tabs>
          <w:tab w:val="left" w:pos="702"/>
          <w:tab w:val="left" w:pos="703"/>
        </w:tabs>
        <w:spacing w:before="212"/>
      </w:pPr>
      <w:r>
        <w:t>Sankcie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neplnenie</w:t>
      </w:r>
      <w:r>
        <w:rPr>
          <w:spacing w:val="-3"/>
        </w:rPr>
        <w:t xml:space="preserve"> </w:t>
      </w:r>
      <w:r>
        <w:rPr>
          <w:spacing w:val="-2"/>
        </w:rPr>
        <w:t>zmluvy</w:t>
      </w:r>
    </w:p>
    <w:p w14:paraId="325BF8FF" w14:textId="77777777" w:rsidR="00725C72" w:rsidRDefault="00725C72">
      <w:pPr>
        <w:pStyle w:val="Zkladntext"/>
        <w:spacing w:before="7"/>
        <w:rPr>
          <w:b/>
          <w:sz w:val="21"/>
        </w:rPr>
      </w:pPr>
    </w:p>
    <w:p w14:paraId="0D6C1812" w14:textId="38F4B960" w:rsidR="00725C72" w:rsidRDefault="00616C41">
      <w:pPr>
        <w:pStyle w:val="Odsekzoznamu"/>
        <w:numPr>
          <w:ilvl w:val="1"/>
          <w:numId w:val="3"/>
        </w:numPr>
        <w:tabs>
          <w:tab w:val="left" w:pos="703"/>
        </w:tabs>
        <w:ind w:right="137"/>
      </w:pPr>
      <w:r>
        <w:t xml:space="preserve">Vzhľadom na termíny a povinnosti vyplývajúce pre Objednávateľa zo zmluvy o poskytnutí finančného príspevku / dotácie uvedenej v čl. 4 ods. 4.11 a 4.12 tejto zmluvy, sa </w:t>
      </w:r>
      <w:r w:rsidRPr="00616C41">
        <w:t xml:space="preserve">Zmluvné strany dohodli, že v prípade nedodržania </w:t>
      </w:r>
      <w:r w:rsidR="00F75651">
        <w:t>termínu plnenia podľa čl. 2 bodu 2.4 tejto zmluvy je objednávateľ</w:t>
      </w:r>
      <w:r w:rsidR="00F75651">
        <w:rPr>
          <w:spacing w:val="40"/>
        </w:rPr>
        <w:t xml:space="preserve"> </w:t>
      </w:r>
      <w:r w:rsidR="00F75651">
        <w:t>oprávnený</w:t>
      </w:r>
      <w:r w:rsidR="00F75651">
        <w:rPr>
          <w:spacing w:val="39"/>
        </w:rPr>
        <w:t xml:space="preserve"> </w:t>
      </w:r>
      <w:r w:rsidR="00F75651">
        <w:t>požadovať</w:t>
      </w:r>
      <w:r w:rsidR="00F75651">
        <w:rPr>
          <w:spacing w:val="40"/>
        </w:rPr>
        <w:t xml:space="preserve"> </w:t>
      </w:r>
      <w:r w:rsidR="00F75651">
        <w:t>od</w:t>
      </w:r>
      <w:r w:rsidR="00F75651">
        <w:rPr>
          <w:spacing w:val="40"/>
        </w:rPr>
        <w:t xml:space="preserve"> </w:t>
      </w:r>
      <w:r w:rsidR="00F75651">
        <w:t>autora</w:t>
      </w:r>
      <w:r w:rsidR="00F75651">
        <w:rPr>
          <w:spacing w:val="40"/>
        </w:rPr>
        <w:t xml:space="preserve"> </w:t>
      </w:r>
      <w:r w:rsidR="00F75651">
        <w:t>zaplatenie</w:t>
      </w:r>
      <w:r w:rsidR="00F75651">
        <w:rPr>
          <w:spacing w:val="40"/>
        </w:rPr>
        <w:t xml:space="preserve"> </w:t>
      </w:r>
      <w:r w:rsidR="00F75651">
        <w:t>zmluvnej</w:t>
      </w:r>
      <w:r w:rsidR="00F75651">
        <w:rPr>
          <w:spacing w:val="40"/>
        </w:rPr>
        <w:t xml:space="preserve"> </w:t>
      </w:r>
      <w:r w:rsidR="00F75651">
        <w:t>pokuty</w:t>
      </w:r>
      <w:r w:rsidR="00F75651">
        <w:rPr>
          <w:spacing w:val="40"/>
        </w:rPr>
        <w:t xml:space="preserve"> </w:t>
      </w:r>
      <w:r w:rsidR="00F75651">
        <w:t>vo</w:t>
      </w:r>
      <w:r w:rsidR="00F75651">
        <w:rPr>
          <w:spacing w:val="40"/>
        </w:rPr>
        <w:t xml:space="preserve"> </w:t>
      </w:r>
      <w:r w:rsidR="00F75651">
        <w:t>výške</w:t>
      </w:r>
      <w:r w:rsidR="00F75651">
        <w:rPr>
          <w:spacing w:val="40"/>
        </w:rPr>
        <w:t xml:space="preserve"> </w:t>
      </w:r>
      <w:r>
        <w:t xml:space="preserve">25 </w:t>
      </w:r>
      <w:r w:rsidR="00F75651">
        <w:t>% z</w:t>
      </w:r>
      <w:r w:rsidR="00F75651">
        <w:rPr>
          <w:spacing w:val="-3"/>
        </w:rPr>
        <w:t xml:space="preserve"> </w:t>
      </w:r>
      <w:r w:rsidR="00F75651">
        <w:t>odmeny za omeškané dielo podľa čl. 4 bodu 4.1 tejto zmluvy; autor sa zaväzuje takúto zmluvnú pokutu zaplatiť. Objednávateľ je oprávnený popri zmluvnej pokute požadovať od autora aj náhradu škody, ktorá prevyšuje výšku zmluvnej</w:t>
      </w:r>
      <w:r w:rsidR="00F75651">
        <w:rPr>
          <w:spacing w:val="40"/>
        </w:rPr>
        <w:t xml:space="preserve"> </w:t>
      </w:r>
      <w:r w:rsidR="00F75651">
        <w:rPr>
          <w:spacing w:val="-2"/>
        </w:rPr>
        <w:t>pokuty.</w:t>
      </w:r>
    </w:p>
    <w:p w14:paraId="06E41E51" w14:textId="77777777" w:rsidR="00725C72" w:rsidRDefault="00725C72">
      <w:pPr>
        <w:pStyle w:val="Zkladntext"/>
        <w:spacing w:before="10"/>
        <w:rPr>
          <w:sz w:val="21"/>
        </w:rPr>
      </w:pPr>
    </w:p>
    <w:p w14:paraId="2A923291" w14:textId="1E0CD176" w:rsidR="00725C72" w:rsidRPr="00616C41" w:rsidRDefault="00F75651" w:rsidP="003D019C">
      <w:pPr>
        <w:pStyle w:val="Odsekzoznamu"/>
        <w:numPr>
          <w:ilvl w:val="1"/>
          <w:numId w:val="3"/>
        </w:numPr>
        <w:tabs>
          <w:tab w:val="left" w:pos="703"/>
        </w:tabs>
        <w:ind w:right="139"/>
      </w:pPr>
      <w:r>
        <w:t>V prípade omeškania objednávateľa s</w:t>
      </w:r>
      <w:r>
        <w:rPr>
          <w:spacing w:val="-2"/>
        </w:rPr>
        <w:t xml:space="preserve"> </w:t>
      </w:r>
      <w:r>
        <w:t>úhradou autorskej odmeny je autor oprávnený požadovať od objednávateľa zaplatenie úroku z</w:t>
      </w:r>
      <w:r>
        <w:rPr>
          <w:spacing w:val="-2"/>
        </w:rPr>
        <w:t xml:space="preserve"> </w:t>
      </w:r>
      <w:r>
        <w:t xml:space="preserve">omeškania vo výške stanovenej príslušnými právnymi </w:t>
      </w:r>
      <w:r>
        <w:rPr>
          <w:spacing w:val="-2"/>
        </w:rPr>
        <w:t>predpismi.</w:t>
      </w:r>
    </w:p>
    <w:p w14:paraId="57E407CF" w14:textId="77777777" w:rsidR="00616C41" w:rsidRDefault="00616C41" w:rsidP="00616C41">
      <w:pPr>
        <w:pStyle w:val="Odsekzoznamu"/>
      </w:pPr>
    </w:p>
    <w:p w14:paraId="6B9540CE" w14:textId="77777777" w:rsidR="00616C41" w:rsidRPr="003D019C" w:rsidRDefault="00616C41" w:rsidP="00616C41">
      <w:pPr>
        <w:tabs>
          <w:tab w:val="left" w:pos="703"/>
        </w:tabs>
        <w:ind w:right="139"/>
      </w:pPr>
    </w:p>
    <w:p w14:paraId="783C43A4" w14:textId="77777777" w:rsidR="00725C72" w:rsidRDefault="00F75651">
      <w:pPr>
        <w:pStyle w:val="Nadpis1"/>
        <w:numPr>
          <w:ilvl w:val="0"/>
          <w:numId w:val="3"/>
        </w:numPr>
        <w:tabs>
          <w:tab w:val="left" w:pos="844"/>
          <w:tab w:val="left" w:pos="845"/>
        </w:tabs>
        <w:spacing w:before="139"/>
        <w:ind w:left="844" w:hanging="709"/>
      </w:pPr>
      <w:r>
        <w:t>Záverečné</w:t>
      </w:r>
      <w:r>
        <w:rPr>
          <w:spacing w:val="-7"/>
        </w:rPr>
        <w:t xml:space="preserve"> </w:t>
      </w:r>
      <w:r>
        <w:rPr>
          <w:spacing w:val="-2"/>
        </w:rPr>
        <w:t>ustanovenia</w:t>
      </w:r>
    </w:p>
    <w:p w14:paraId="3AFBD07B" w14:textId="77777777" w:rsidR="00725C72" w:rsidRDefault="00725C72">
      <w:pPr>
        <w:pStyle w:val="Zkladntext"/>
        <w:spacing w:before="7"/>
        <w:rPr>
          <w:b/>
          <w:sz w:val="21"/>
        </w:rPr>
      </w:pPr>
    </w:p>
    <w:p w14:paraId="6979D9B8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2"/>
      </w:pPr>
      <w:r>
        <w:t>Právne skutočnosti neupravené touto zmluvou sa riadia príslušnými ustanoveniami Autorského zákona a</w:t>
      </w:r>
      <w:r>
        <w:rPr>
          <w:spacing w:val="-1"/>
        </w:rPr>
        <w:t xml:space="preserve"> </w:t>
      </w:r>
      <w:r>
        <w:t>tam, kde to nie je možné, ustanoveniami Obchodného zákonníka alebo iných všeobecne záväzných právnych predpisov platných v Slovenskej republike.</w:t>
      </w:r>
    </w:p>
    <w:p w14:paraId="02A25C49" w14:textId="77777777" w:rsidR="00725C72" w:rsidRDefault="00725C72">
      <w:pPr>
        <w:pStyle w:val="Zkladntext"/>
        <w:spacing w:before="1"/>
      </w:pPr>
    </w:p>
    <w:p w14:paraId="4A86A6A4" w14:textId="77777777" w:rsidR="00FC2EAC" w:rsidRDefault="00F75651" w:rsidP="00FC2EAC">
      <w:pPr>
        <w:pStyle w:val="Odsekzoznamu"/>
        <w:numPr>
          <w:ilvl w:val="1"/>
          <w:numId w:val="3"/>
        </w:numPr>
        <w:tabs>
          <w:tab w:val="left" w:pos="703"/>
        </w:tabs>
        <w:ind w:right="132"/>
      </w:pPr>
      <w:r>
        <w:t>V</w:t>
      </w:r>
      <w:r>
        <w:rPr>
          <w:spacing w:val="-1"/>
        </w:rPr>
        <w:t xml:space="preserve"> </w:t>
      </w:r>
      <w:r>
        <w:t>prípade zmeny všeobecne záväzných právnych predpisov budú príslušné ustanovenia tejto zmluvy, ak</w:t>
      </w:r>
      <w:r>
        <w:rPr>
          <w:spacing w:val="-2"/>
        </w:rPr>
        <w:t xml:space="preserve"> </w:t>
      </w:r>
      <w:r>
        <w:t>to bude</w:t>
      </w:r>
      <w:r>
        <w:rPr>
          <w:spacing w:val="-2"/>
        </w:rPr>
        <w:t xml:space="preserve"> </w:t>
      </w:r>
      <w:r>
        <w:t>nutné,</w:t>
      </w:r>
      <w:r>
        <w:rPr>
          <w:spacing w:val="-4"/>
        </w:rPr>
        <w:t xml:space="preserve"> </w:t>
      </w:r>
      <w:r>
        <w:t>uvedené do</w:t>
      </w:r>
      <w:r>
        <w:rPr>
          <w:spacing w:val="-3"/>
        </w:rPr>
        <w:t xml:space="preserve"> </w:t>
      </w:r>
      <w:r>
        <w:t>súladu</w:t>
      </w:r>
      <w:r>
        <w:rPr>
          <w:spacing w:val="-2"/>
        </w:rPr>
        <w:t xml:space="preserve"> </w:t>
      </w:r>
      <w:r>
        <w:t>a ostatné zmluvné ustanovenia zostanú v</w:t>
      </w:r>
      <w:r>
        <w:rPr>
          <w:spacing w:val="-4"/>
        </w:rPr>
        <w:t xml:space="preserve"> </w:t>
      </w:r>
      <w:r>
        <w:t>platnosti. Neplatnosť niektorého z ustanovení zmluvy nemá za následok neplatnosť celej zmluvy.</w:t>
      </w:r>
    </w:p>
    <w:p w14:paraId="4A947BC7" w14:textId="77777777" w:rsidR="00FC2EAC" w:rsidRDefault="00FC2EAC" w:rsidP="00FC2EAC">
      <w:pPr>
        <w:pStyle w:val="Odsekzoznamu"/>
        <w:tabs>
          <w:tab w:val="left" w:pos="703"/>
        </w:tabs>
        <w:ind w:right="132" w:firstLine="0"/>
      </w:pPr>
    </w:p>
    <w:p w14:paraId="10B98B02" w14:textId="2AB3B0DB" w:rsidR="00725C72" w:rsidRDefault="00F75651" w:rsidP="00FC2EAC">
      <w:pPr>
        <w:pStyle w:val="Odsekzoznamu"/>
        <w:numPr>
          <w:ilvl w:val="1"/>
          <w:numId w:val="3"/>
        </w:numPr>
        <w:tabs>
          <w:tab w:val="left" w:pos="703"/>
        </w:tabs>
        <w:ind w:right="132"/>
      </w:pPr>
      <w:r>
        <w:t>Zmeny a doplnenia tejto zmluvy možno vykonať len na základe vzájomnej dohody formou písomných a zmluvnými stranami podpísaných dodatkov.</w:t>
      </w:r>
    </w:p>
    <w:p w14:paraId="391677DC" w14:textId="77777777" w:rsidR="00725C72" w:rsidRDefault="00725C72">
      <w:pPr>
        <w:pStyle w:val="Zkladntext"/>
        <w:spacing w:before="11"/>
        <w:rPr>
          <w:sz w:val="21"/>
        </w:rPr>
      </w:pPr>
    </w:p>
    <w:p w14:paraId="2E010C3D" w14:textId="77777777" w:rsidR="00725C7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3"/>
      </w:pPr>
      <w:r>
        <w:t>Zmluvné</w:t>
      </w:r>
      <w:r>
        <w:rPr>
          <w:spacing w:val="-2"/>
        </w:rPr>
        <w:t xml:space="preserve"> </w:t>
      </w:r>
      <w:r>
        <w:t>strany</w:t>
      </w:r>
      <w:r>
        <w:rPr>
          <w:spacing w:val="-4"/>
        </w:rPr>
        <w:t xml:space="preserve"> </w:t>
      </w:r>
      <w:r>
        <w:t>vyhlasujú,</w:t>
      </w:r>
      <w:r>
        <w:rPr>
          <w:spacing w:val="-5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zmluva</w:t>
      </w:r>
      <w:r>
        <w:rPr>
          <w:spacing w:val="-2"/>
        </w:rPr>
        <w:t xml:space="preserve"> </w:t>
      </w:r>
      <w:r>
        <w:t>bola</w:t>
      </w:r>
      <w:r>
        <w:rPr>
          <w:spacing w:val="-2"/>
        </w:rPr>
        <w:t xml:space="preserve"> </w:t>
      </w:r>
      <w:r>
        <w:t>uzavretá</w:t>
      </w:r>
      <w:r>
        <w:rPr>
          <w:spacing w:val="-2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skutočnej a slobodnej vôle,</w:t>
      </w:r>
      <w:r>
        <w:rPr>
          <w:spacing w:val="-2"/>
        </w:rPr>
        <w:t xml:space="preserve"> </w:t>
      </w:r>
      <w:r>
        <w:t>určite, vážne a zrozumiteľne, nie v tiesni ani za inak nápadne nevýhodných podmienok.</w:t>
      </w:r>
    </w:p>
    <w:p w14:paraId="793F476A" w14:textId="77777777" w:rsidR="00725C72" w:rsidRDefault="00725C72">
      <w:pPr>
        <w:pStyle w:val="Zkladntext"/>
        <w:spacing w:before="11"/>
        <w:rPr>
          <w:sz w:val="21"/>
        </w:rPr>
      </w:pPr>
    </w:p>
    <w:p w14:paraId="0BA3A3C0" w14:textId="77777777" w:rsidR="00725C72" w:rsidRPr="002B0CB2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9"/>
      </w:pPr>
      <w:r>
        <w:t>Zmluvné strany vyhlasujú, že ich spôsobilosť a voľnosť uzatvoriť túto zmluvu, ako aj spôsobilosť k</w:t>
      </w:r>
      <w:r>
        <w:rPr>
          <w:spacing w:val="-3"/>
        </w:rPr>
        <w:t xml:space="preserve"> </w:t>
      </w:r>
      <w:r>
        <w:t>súvisiacim právnym úkonom nie je žiadnym spôsobom obmedzená alebo</w:t>
      </w:r>
      <w:r>
        <w:rPr>
          <w:spacing w:val="40"/>
        </w:rPr>
        <w:t xml:space="preserve"> </w:t>
      </w:r>
      <w:r>
        <w:t>vylúčená a</w:t>
      </w:r>
      <w:r>
        <w:rPr>
          <w:spacing w:val="-1"/>
        </w:rPr>
        <w:t xml:space="preserve"> </w:t>
      </w:r>
      <w:r>
        <w:t xml:space="preserve">zároveň vyhlasujú, že sa oboznámili s obsahom tejto zmluvy a na znak súhlasu ju </w:t>
      </w:r>
      <w:r>
        <w:rPr>
          <w:spacing w:val="-2"/>
        </w:rPr>
        <w:t>podpisujú.</w:t>
      </w:r>
    </w:p>
    <w:p w14:paraId="3AD245EF" w14:textId="77777777" w:rsidR="002B0CB2" w:rsidRDefault="002B0CB2" w:rsidP="002B0CB2">
      <w:pPr>
        <w:pStyle w:val="Odsekzoznamu"/>
      </w:pPr>
    </w:p>
    <w:p w14:paraId="0609A381" w14:textId="686667EB" w:rsidR="002B0CB2" w:rsidRDefault="002B0CB2">
      <w:pPr>
        <w:pStyle w:val="Odsekzoznamu"/>
        <w:numPr>
          <w:ilvl w:val="1"/>
          <w:numId w:val="3"/>
        </w:numPr>
        <w:tabs>
          <w:tab w:val="left" w:pos="703"/>
        </w:tabs>
        <w:ind w:right="139"/>
      </w:pPr>
      <w:r>
        <w:t>Z</w:t>
      </w:r>
      <w:r w:rsidRPr="002B0CB2">
        <w:t xml:space="preserve">mluvné strany </w:t>
      </w:r>
      <w:r>
        <w:t xml:space="preserve">sú si </w:t>
      </w:r>
      <w:r w:rsidRPr="002B0CB2">
        <w:t>vedomé skutočnosti, že zmluva, ako aj všetky jej prípadné dodatky, môž</w:t>
      </w:r>
      <w:r>
        <w:t>u</w:t>
      </w:r>
      <w:r w:rsidRPr="002B0CB2">
        <w:t xml:space="preserve"> byť zverejnen</w:t>
      </w:r>
      <w:r>
        <w:t>é</w:t>
      </w:r>
      <w:r w:rsidRPr="002B0CB2">
        <w:t xml:space="preserve"> na webovom sídle správcu programu</w:t>
      </w:r>
      <w:r>
        <w:t xml:space="preserve"> prostredníctvom ktorého je Projekt financovaný.</w:t>
      </w:r>
    </w:p>
    <w:p w14:paraId="1FCDA224" w14:textId="77777777" w:rsidR="00725C72" w:rsidRDefault="00725C72">
      <w:pPr>
        <w:pStyle w:val="Zkladntext"/>
      </w:pPr>
    </w:p>
    <w:p w14:paraId="2ED20B0F" w14:textId="77777777" w:rsidR="00725C72" w:rsidRPr="00C57EBD" w:rsidRDefault="00F75651">
      <w:pPr>
        <w:pStyle w:val="Odsekzoznamu"/>
        <w:numPr>
          <w:ilvl w:val="1"/>
          <w:numId w:val="3"/>
        </w:numPr>
        <w:tabs>
          <w:tab w:val="left" w:pos="703"/>
        </w:tabs>
        <w:ind w:right="135"/>
      </w:pPr>
      <w:r>
        <w:t xml:space="preserve">Zmluva je vyhotovená v troch </w:t>
      </w:r>
      <w:r w:rsidRPr="00C57EBD">
        <w:t>rovnopisoch v</w:t>
      </w:r>
      <w:r w:rsidRPr="00C57EBD">
        <w:rPr>
          <w:spacing w:val="-1"/>
        </w:rPr>
        <w:t xml:space="preserve"> </w:t>
      </w:r>
      <w:r w:rsidRPr="00C57EBD">
        <w:t>slovenskom jazyku; jeden pre autora a</w:t>
      </w:r>
      <w:r w:rsidRPr="00C57EBD">
        <w:rPr>
          <w:spacing w:val="-2"/>
        </w:rPr>
        <w:t xml:space="preserve"> </w:t>
      </w:r>
      <w:r w:rsidRPr="00C57EBD">
        <w:t xml:space="preserve">dva pre </w:t>
      </w:r>
      <w:r w:rsidRPr="00C57EBD">
        <w:rPr>
          <w:spacing w:val="-2"/>
        </w:rPr>
        <w:t>objednávateľa.</w:t>
      </w:r>
    </w:p>
    <w:p w14:paraId="4AFEF8F8" w14:textId="77777777" w:rsidR="00725C72" w:rsidRPr="00C57EBD" w:rsidRDefault="00725C72">
      <w:pPr>
        <w:pStyle w:val="Zkladntext"/>
        <w:spacing w:before="1"/>
      </w:pPr>
    </w:p>
    <w:p w14:paraId="6CFBF70B" w14:textId="3AAFA2BC" w:rsidR="00237BDA" w:rsidRPr="00C57EBD" w:rsidRDefault="00237BDA" w:rsidP="00237BDA">
      <w:pPr>
        <w:pStyle w:val="Odsekzoznamu"/>
        <w:numPr>
          <w:ilvl w:val="1"/>
          <w:numId w:val="3"/>
        </w:numPr>
        <w:tabs>
          <w:tab w:val="left" w:pos="703"/>
        </w:tabs>
        <w:spacing w:before="1"/>
        <w:ind w:right="140"/>
      </w:pPr>
      <w:r w:rsidRPr="00C57EBD">
        <w:t xml:space="preserve">Zmluva nadobúda platnosť dňom jej podpísania oboma Zmluvnými stranami. Zmluva nadobudne účinnosť </w:t>
      </w:r>
      <w:r w:rsidR="00C35E8F" w:rsidRPr="00C57EBD">
        <w:t>na druhý deň po zverejnení v Centrálnom registri zmlúv (crz.gov.sk)</w:t>
      </w:r>
      <w:r w:rsidRPr="00C57EBD">
        <w:t>.</w:t>
      </w:r>
    </w:p>
    <w:p w14:paraId="26588F28" w14:textId="77777777" w:rsidR="00237BDA" w:rsidRPr="00C57EBD" w:rsidRDefault="00237BDA" w:rsidP="00237BDA">
      <w:pPr>
        <w:pStyle w:val="Odsekzoznamu"/>
        <w:tabs>
          <w:tab w:val="left" w:pos="703"/>
        </w:tabs>
        <w:spacing w:before="1"/>
        <w:ind w:right="140" w:firstLine="0"/>
      </w:pPr>
    </w:p>
    <w:p w14:paraId="0F4A5AAE" w14:textId="77777777" w:rsidR="00725C72" w:rsidRPr="00C57EBD" w:rsidRDefault="00725C72">
      <w:pPr>
        <w:pStyle w:val="Zkladntext"/>
        <w:rPr>
          <w:sz w:val="24"/>
        </w:rPr>
      </w:pPr>
    </w:p>
    <w:p w14:paraId="13D6CDFC" w14:textId="00C9FF17" w:rsidR="00A545DB" w:rsidRPr="00C57EBD" w:rsidRDefault="00A545DB" w:rsidP="00A545DB">
      <w:pPr>
        <w:rPr>
          <w:rFonts w:eastAsia="Arial Narrow"/>
        </w:rPr>
      </w:pPr>
      <w:r w:rsidRPr="00C57EBD">
        <w:rPr>
          <w:rFonts w:eastAsia="Arial Narrow"/>
        </w:rPr>
        <w:t xml:space="preserve">Príloha č. 1: </w:t>
      </w:r>
      <w:r w:rsidR="00F742A8" w:rsidRPr="00C57EBD">
        <w:rPr>
          <w:rFonts w:eastAsia="Arial Narrow"/>
        </w:rPr>
        <w:t>C</w:t>
      </w:r>
      <w:r w:rsidRPr="00C57EBD">
        <w:rPr>
          <w:rFonts w:eastAsia="Arial Narrow"/>
        </w:rPr>
        <w:t xml:space="preserve">enová ponuka </w:t>
      </w:r>
    </w:p>
    <w:p w14:paraId="32A8FF16" w14:textId="32849908" w:rsidR="00A545DB" w:rsidRPr="00C60859" w:rsidRDefault="00A545DB" w:rsidP="00A545DB">
      <w:pPr>
        <w:rPr>
          <w:rFonts w:eastAsia="Arial Narrow"/>
        </w:rPr>
      </w:pPr>
      <w:r w:rsidRPr="00C57EBD">
        <w:rPr>
          <w:rFonts w:eastAsia="Arial Narrow"/>
        </w:rPr>
        <w:t>Príloha č. 2: Zoznam subdodávateľov</w:t>
      </w:r>
      <w:r w:rsidRPr="00C60859">
        <w:rPr>
          <w:rFonts w:eastAsia="Arial Narrow"/>
        </w:rPr>
        <w:t xml:space="preserve"> </w:t>
      </w:r>
    </w:p>
    <w:p w14:paraId="48FD40DF" w14:textId="77777777" w:rsidR="00725C72" w:rsidRPr="00C60859" w:rsidRDefault="00725C72">
      <w:pPr>
        <w:pStyle w:val="Zkladntext"/>
        <w:rPr>
          <w:sz w:val="24"/>
        </w:rPr>
      </w:pPr>
    </w:p>
    <w:p w14:paraId="36AE8A9F" w14:textId="3A9F850B" w:rsidR="00725C72" w:rsidRPr="00C60859" w:rsidRDefault="00F75651" w:rsidP="003D019C">
      <w:pPr>
        <w:pStyle w:val="Zkladntext"/>
        <w:spacing w:before="183"/>
        <w:ind w:left="567"/>
      </w:pPr>
      <w:r w:rsidRPr="00C60859">
        <w:t>V</w:t>
      </w:r>
      <w:r w:rsidR="00C60859">
        <w:rPr>
          <w:spacing w:val="-4"/>
        </w:rPr>
        <w:t> </w:t>
      </w:r>
      <w:r w:rsidR="00C60859">
        <w:t>Leviciach</w:t>
      </w:r>
      <w:r w:rsidR="00D328B2" w:rsidRPr="00C60859">
        <w:t>,</w:t>
      </w:r>
      <w:r w:rsidRPr="00C60859">
        <w:rPr>
          <w:spacing w:val="-3"/>
        </w:rPr>
        <w:t xml:space="preserve"> </w:t>
      </w:r>
      <w:r w:rsidR="00D328B2" w:rsidRPr="00C60859">
        <w:rPr>
          <w:spacing w:val="-2"/>
        </w:rPr>
        <w:t>dňa ........</w:t>
      </w:r>
      <w:r w:rsidR="003D019C" w:rsidRPr="00C60859">
        <w:rPr>
          <w:spacing w:val="-2"/>
        </w:rPr>
        <w:tab/>
      </w:r>
      <w:r w:rsidR="003D019C" w:rsidRPr="00C60859">
        <w:rPr>
          <w:spacing w:val="-2"/>
        </w:rPr>
        <w:tab/>
      </w:r>
      <w:r w:rsidR="003D019C" w:rsidRPr="00C60859">
        <w:rPr>
          <w:spacing w:val="-2"/>
        </w:rPr>
        <w:tab/>
      </w:r>
      <w:r w:rsidR="003D019C" w:rsidRPr="00C60859">
        <w:rPr>
          <w:spacing w:val="-2"/>
        </w:rPr>
        <w:tab/>
      </w:r>
      <w:r w:rsidR="003D019C" w:rsidRPr="00C60859">
        <w:rPr>
          <w:spacing w:val="-2"/>
        </w:rPr>
        <w:tab/>
      </w:r>
      <w:r w:rsidR="003D019C" w:rsidRPr="00C60859">
        <w:rPr>
          <w:spacing w:val="-2"/>
        </w:rPr>
        <w:tab/>
      </w:r>
      <w:r w:rsidR="003D019C" w:rsidRPr="00C60859">
        <w:rPr>
          <w:highlight w:val="yellow"/>
        </w:rPr>
        <w:t>V</w:t>
      </w:r>
      <w:r w:rsidR="003D019C" w:rsidRPr="00C60859">
        <w:rPr>
          <w:spacing w:val="-4"/>
          <w:highlight w:val="yellow"/>
        </w:rPr>
        <w:t xml:space="preserve"> </w:t>
      </w:r>
      <w:r w:rsidR="003D019C" w:rsidRPr="00C60859">
        <w:rPr>
          <w:highlight w:val="yellow"/>
        </w:rPr>
        <w:t>.......,</w:t>
      </w:r>
      <w:r w:rsidR="003D019C" w:rsidRPr="00C60859">
        <w:rPr>
          <w:spacing w:val="-3"/>
          <w:highlight w:val="yellow"/>
        </w:rPr>
        <w:t xml:space="preserve"> </w:t>
      </w:r>
      <w:r w:rsidR="003D019C" w:rsidRPr="00C60859">
        <w:rPr>
          <w:spacing w:val="-2"/>
          <w:highlight w:val="yellow"/>
        </w:rPr>
        <w:t>dňa ........</w:t>
      </w:r>
    </w:p>
    <w:p w14:paraId="6108C6E8" w14:textId="77777777" w:rsidR="00725C72" w:rsidRDefault="00725C72">
      <w:pPr>
        <w:pStyle w:val="Zkladntext"/>
        <w:rPr>
          <w:sz w:val="24"/>
        </w:rPr>
      </w:pPr>
    </w:p>
    <w:p w14:paraId="28C3A79F" w14:textId="77777777" w:rsidR="00725C72" w:rsidRDefault="00725C72">
      <w:pPr>
        <w:pStyle w:val="Zkladntext"/>
        <w:rPr>
          <w:sz w:val="24"/>
        </w:rPr>
      </w:pPr>
    </w:p>
    <w:p w14:paraId="75024378" w14:textId="77777777" w:rsidR="00725C72" w:rsidRDefault="00725C72">
      <w:pPr>
        <w:pStyle w:val="Zkladntext"/>
        <w:rPr>
          <w:sz w:val="24"/>
        </w:rPr>
      </w:pPr>
    </w:p>
    <w:p w14:paraId="6B06FD93" w14:textId="77777777" w:rsidR="003D019C" w:rsidRDefault="003D019C">
      <w:pPr>
        <w:pStyle w:val="Zkladntext"/>
        <w:rPr>
          <w:sz w:val="24"/>
        </w:rPr>
      </w:pPr>
    </w:p>
    <w:p w14:paraId="1DC2E0EB" w14:textId="77777777" w:rsidR="003D019C" w:rsidRDefault="003D019C">
      <w:pPr>
        <w:pStyle w:val="Zkladntext"/>
        <w:rPr>
          <w:sz w:val="24"/>
        </w:rPr>
      </w:pPr>
    </w:p>
    <w:p w14:paraId="6F15ED0D" w14:textId="77777777" w:rsidR="003D019C" w:rsidRDefault="003D019C">
      <w:pPr>
        <w:pStyle w:val="Zkladntext"/>
        <w:rPr>
          <w:sz w:val="24"/>
        </w:rPr>
      </w:pPr>
    </w:p>
    <w:p w14:paraId="17185257" w14:textId="77777777" w:rsidR="00EA7AA6" w:rsidRPr="00C60859" w:rsidRDefault="00EA7AA6">
      <w:pPr>
        <w:pStyle w:val="Zkladntext"/>
      </w:pPr>
    </w:p>
    <w:p w14:paraId="62447A38" w14:textId="77777777" w:rsidR="003D019C" w:rsidRPr="00C60859" w:rsidRDefault="003D019C">
      <w:pPr>
        <w:pStyle w:val="Zkladntext"/>
      </w:pPr>
    </w:p>
    <w:p w14:paraId="72E34216" w14:textId="77777777" w:rsidR="00725C72" w:rsidRPr="00C60859" w:rsidRDefault="00725C72">
      <w:pPr>
        <w:pStyle w:val="Zkladntext"/>
      </w:pPr>
    </w:p>
    <w:p w14:paraId="46C19BA1" w14:textId="206CD792" w:rsidR="003D019C" w:rsidRPr="00C60859" w:rsidRDefault="003D019C" w:rsidP="003D019C">
      <w:pPr>
        <w:ind w:firstLine="567"/>
        <w:jc w:val="both"/>
      </w:pPr>
      <w:r w:rsidRPr="00C60859">
        <w:t>...................................................</w:t>
      </w:r>
      <w:r w:rsidRPr="00C60859">
        <w:tab/>
      </w:r>
      <w:r w:rsidRPr="00C60859">
        <w:tab/>
      </w:r>
      <w:r w:rsidRPr="00C60859">
        <w:tab/>
      </w:r>
      <w:r w:rsidRPr="00C60859">
        <w:tab/>
        <w:t>....................................................</w:t>
      </w:r>
    </w:p>
    <w:p w14:paraId="0C7C4F2D" w14:textId="08D5F14B" w:rsidR="003D019C" w:rsidRPr="00C60859" w:rsidRDefault="003D019C" w:rsidP="003D019C">
      <w:pPr>
        <w:ind w:left="6480" w:hanging="5578"/>
        <w:jc w:val="both"/>
      </w:pPr>
      <w:r w:rsidRPr="00C60859">
        <w:t xml:space="preserve">Mgr. Mária </w:t>
      </w:r>
      <w:proofErr w:type="spellStart"/>
      <w:r w:rsidRPr="00C60859">
        <w:t>Mészárošová</w:t>
      </w:r>
      <w:proofErr w:type="spellEnd"/>
    </w:p>
    <w:p w14:paraId="4C611D96" w14:textId="3F9DE338" w:rsidR="00D328B2" w:rsidRPr="00C60859" w:rsidRDefault="003D019C" w:rsidP="00EA7AA6">
      <w:pPr>
        <w:ind w:left="5670" w:hanging="5578"/>
        <w:jc w:val="both"/>
      </w:pPr>
      <w:r w:rsidRPr="00C60859">
        <w:t xml:space="preserve">                riaditeľka MSK Levice</w:t>
      </w:r>
      <w:r w:rsidRPr="00C60859">
        <w:tab/>
      </w:r>
      <w:r w:rsidRPr="00C60859">
        <w:rPr>
          <w:highlight w:val="yellow"/>
        </w:rPr>
        <w:t xml:space="preserve">titul, meno a priezvisko </w:t>
      </w:r>
      <w:r w:rsidR="00C60859" w:rsidRPr="00C60859">
        <w:rPr>
          <w:highlight w:val="yellow"/>
        </w:rPr>
        <w:t>štatutárneho</w:t>
      </w:r>
      <w:r w:rsidRPr="00C60859">
        <w:rPr>
          <w:highlight w:val="yellow"/>
        </w:rPr>
        <w:t xml:space="preserve"> zástupcu Zhotoviteľa, podpis, pečiatka</w:t>
      </w:r>
    </w:p>
    <w:p w14:paraId="582EC171" w14:textId="77777777" w:rsidR="00BC3FAF" w:rsidRDefault="00BC3FAF" w:rsidP="00682589">
      <w:pPr>
        <w:rPr>
          <w:rFonts w:eastAsia="Arial Narrow"/>
        </w:rPr>
      </w:pPr>
    </w:p>
    <w:p w14:paraId="684EF4A3" w14:textId="77777777" w:rsidR="00C60859" w:rsidRPr="00C60859" w:rsidRDefault="00C60859" w:rsidP="00682589">
      <w:pPr>
        <w:rPr>
          <w:rFonts w:eastAsia="Arial Narrow"/>
        </w:rPr>
      </w:pPr>
    </w:p>
    <w:p w14:paraId="247F7209" w14:textId="10062E66" w:rsidR="00682589" w:rsidRPr="00C60859" w:rsidRDefault="00682589" w:rsidP="00682589">
      <w:pPr>
        <w:rPr>
          <w:rFonts w:eastAsia="Arial Narrow"/>
        </w:rPr>
      </w:pPr>
      <w:r w:rsidRPr="00C60859">
        <w:rPr>
          <w:rFonts w:eastAsia="Arial Narrow"/>
        </w:rPr>
        <w:t>Príloha č. 1</w:t>
      </w:r>
      <w:r w:rsidR="00EE15F1" w:rsidRPr="00C60859">
        <w:rPr>
          <w:rFonts w:eastAsia="Arial Narrow"/>
        </w:rPr>
        <w:t xml:space="preserve"> Zmluvy</w:t>
      </w:r>
      <w:r w:rsidRPr="00C60859">
        <w:rPr>
          <w:rFonts w:eastAsia="Arial Narrow"/>
        </w:rPr>
        <w:t xml:space="preserve">:  Súhrnná cenová ponuka </w:t>
      </w:r>
    </w:p>
    <w:p w14:paraId="3DE1C0D4" w14:textId="16850898" w:rsidR="00A545DB" w:rsidRPr="00C60859" w:rsidRDefault="00A545DB" w:rsidP="00A545DB">
      <w:pPr>
        <w:pStyle w:val="Odsekzoznamu"/>
        <w:ind w:left="426" w:hanging="426"/>
      </w:pPr>
    </w:p>
    <w:p w14:paraId="59957D6E" w14:textId="77777777" w:rsidR="00682589" w:rsidRPr="00C60859" w:rsidRDefault="00682589" w:rsidP="0075496E"/>
    <w:p w14:paraId="073A5644" w14:textId="290FA49F" w:rsidR="00C60859" w:rsidRDefault="00C60859">
      <w:pPr>
        <w:rPr>
          <w:rFonts w:eastAsia="Arial Narrow"/>
        </w:rPr>
      </w:pPr>
      <w:r>
        <w:rPr>
          <w:rFonts w:eastAsia="Arial Narrow"/>
        </w:rPr>
        <w:br w:type="page"/>
      </w:r>
    </w:p>
    <w:p w14:paraId="582B3B9B" w14:textId="77777777" w:rsidR="00BC3FAF" w:rsidRPr="00C60859" w:rsidRDefault="00BC3FAF">
      <w:pPr>
        <w:rPr>
          <w:rFonts w:eastAsia="Arial Narrow"/>
        </w:rPr>
      </w:pPr>
    </w:p>
    <w:p w14:paraId="77EC7DE6" w14:textId="73A11F4A" w:rsidR="00EE15F1" w:rsidRPr="00C60859" w:rsidRDefault="00EE15F1" w:rsidP="00EE15F1">
      <w:pPr>
        <w:rPr>
          <w:rFonts w:eastAsia="Arial Narrow"/>
        </w:rPr>
      </w:pPr>
      <w:r w:rsidRPr="00C60859">
        <w:rPr>
          <w:rFonts w:eastAsia="Arial Narrow"/>
        </w:rPr>
        <w:t xml:space="preserve">Príloha č. 2 Zmluvy: Zoznam subdodávateľov </w:t>
      </w:r>
    </w:p>
    <w:p w14:paraId="1BE7DCF2" w14:textId="77777777" w:rsidR="00A545DB" w:rsidRPr="00C60859" w:rsidRDefault="00A545DB" w:rsidP="00A545DB">
      <w:pPr>
        <w:pStyle w:val="Nadpis1"/>
        <w:ind w:left="720" w:hanging="720"/>
        <w:rPr>
          <w:b w:val="0"/>
        </w:rPr>
      </w:pPr>
    </w:p>
    <w:p w14:paraId="29140170" w14:textId="77777777" w:rsidR="00A545DB" w:rsidRPr="00C60859" w:rsidRDefault="00A545DB" w:rsidP="00A545DB">
      <w:pPr>
        <w:pStyle w:val="Nadpis1"/>
        <w:ind w:left="720" w:firstLine="0"/>
        <w:jc w:val="center"/>
      </w:pPr>
      <w:bookmarkStart w:id="1" w:name="_Toc17906934"/>
      <w:r w:rsidRPr="00C60859">
        <w:t>Zoznam  subdodávateľov</w:t>
      </w:r>
      <w:bookmarkEnd w:id="1"/>
    </w:p>
    <w:p w14:paraId="7F87F123" w14:textId="77777777" w:rsidR="00A545DB" w:rsidRPr="00C60859" w:rsidRDefault="00A545DB" w:rsidP="00A545DB">
      <w:pPr>
        <w:jc w:val="center"/>
      </w:pPr>
      <w:r w:rsidRPr="00C60859">
        <w:t xml:space="preserve">          (čestné vyhlásenie k subdodávkam)</w:t>
      </w:r>
    </w:p>
    <w:p w14:paraId="1D3AC88C" w14:textId="77777777" w:rsidR="00A545DB" w:rsidRPr="00C60859" w:rsidRDefault="00A545DB" w:rsidP="00A545DB"/>
    <w:p w14:paraId="0A854A0D" w14:textId="5248B3D5" w:rsidR="00A545DB" w:rsidRPr="00C60859" w:rsidRDefault="00A545DB" w:rsidP="00A545DB">
      <w:pPr>
        <w:shd w:val="clear" w:color="auto" w:fill="FFFFFF"/>
        <w:spacing w:line="276" w:lineRule="auto"/>
        <w:ind w:left="426"/>
        <w:rPr>
          <w:bCs/>
        </w:rPr>
      </w:pPr>
      <w:r w:rsidRPr="00C60859">
        <w:rPr>
          <w:bCs/>
        </w:rPr>
        <w:t>Uchádzač:</w:t>
      </w:r>
      <w:r w:rsidR="00F327D1" w:rsidRPr="00C60859">
        <w:rPr>
          <w:bCs/>
        </w:rPr>
        <w:t xml:space="preserve"> </w:t>
      </w:r>
      <w:r w:rsidR="00D328B2" w:rsidRPr="00C60859">
        <w:rPr>
          <w:bCs/>
          <w:highlight w:val="yellow"/>
        </w:rPr>
        <w:t>DOPLNIŤ</w:t>
      </w:r>
      <w:r w:rsidR="00D328B2" w:rsidRPr="00C60859">
        <w:rPr>
          <w:bCs/>
        </w:rPr>
        <w:t xml:space="preserve">, </w:t>
      </w:r>
      <w:r w:rsidRPr="00C60859">
        <w:rPr>
          <w:bCs/>
        </w:rPr>
        <w:t xml:space="preserve">so sídlom </w:t>
      </w:r>
      <w:r w:rsidR="00D328B2" w:rsidRPr="00C60859">
        <w:rPr>
          <w:bCs/>
          <w:highlight w:val="yellow"/>
        </w:rPr>
        <w:t>DOPLNIŤ</w:t>
      </w:r>
      <w:r w:rsidRPr="00C60859">
        <w:rPr>
          <w:bCs/>
        </w:rPr>
        <w:t xml:space="preserve">, </w:t>
      </w:r>
    </w:p>
    <w:p w14:paraId="367689FF" w14:textId="1D5EC6AA" w:rsidR="00A545DB" w:rsidRPr="00C60859" w:rsidRDefault="00A545DB" w:rsidP="00C60859">
      <w:pPr>
        <w:adjustRightInd w:val="0"/>
        <w:spacing w:line="276" w:lineRule="auto"/>
        <w:ind w:left="426"/>
        <w:jc w:val="both"/>
        <w:rPr>
          <w:bCs/>
        </w:rPr>
      </w:pPr>
      <w:r w:rsidRPr="00C60859">
        <w:rPr>
          <w:bCs/>
        </w:rPr>
        <w:t xml:space="preserve">IČO: </w:t>
      </w:r>
      <w:r w:rsidR="00D328B2" w:rsidRPr="00C60859">
        <w:rPr>
          <w:bCs/>
          <w:highlight w:val="yellow"/>
        </w:rPr>
        <w:t>DOPLNIŤ</w:t>
      </w:r>
      <w:r w:rsidR="00D328B2" w:rsidRPr="00C60859">
        <w:rPr>
          <w:bCs/>
        </w:rPr>
        <w:t xml:space="preserve"> </w:t>
      </w:r>
      <w:r w:rsidRPr="00C60859">
        <w:rPr>
          <w:bCs/>
        </w:rPr>
        <w:t xml:space="preserve">týmto vyhlasujem, že </w:t>
      </w:r>
      <w:r w:rsidRPr="00C60859">
        <w:t xml:space="preserve">v zákazke </w:t>
      </w:r>
      <w:r w:rsidR="00DA6184" w:rsidRPr="00C60859">
        <w:t>s názvom</w:t>
      </w:r>
      <w:r w:rsidRPr="00C60859">
        <w:t>:</w:t>
      </w:r>
      <w:bookmarkStart w:id="2" w:name="_Hlk9445513"/>
      <w:r w:rsidRPr="00C60859">
        <w:t xml:space="preserve"> </w:t>
      </w:r>
      <w:bookmarkStart w:id="3" w:name="_Hlk134536922"/>
      <w:r w:rsidR="00BB11E7" w:rsidRPr="00C60859">
        <w:rPr>
          <w:b/>
          <w:bCs/>
          <w:i/>
          <w:iCs/>
        </w:rPr>
        <w:t xml:space="preserve">Vytvorenie audiovizuálneho diela, TV spotov a virtuálnej reality k projektu </w:t>
      </w:r>
      <w:bookmarkEnd w:id="3"/>
      <w:r w:rsidR="00BB11E7" w:rsidRPr="00C60859">
        <w:rPr>
          <w:b/>
          <w:bCs/>
          <w:i/>
          <w:iCs/>
        </w:rPr>
        <w:t>„Obnova národnej kultúrnej pamiatky – židovská škola Levice</w:t>
      </w:r>
      <w:r w:rsidRPr="00C60859">
        <w:rPr>
          <w:b/>
        </w:rPr>
        <w:t xml:space="preserve">“: </w:t>
      </w:r>
      <w:r w:rsidRPr="00C60859">
        <w:rPr>
          <w:b/>
          <w:vertAlign w:val="superscript"/>
        </w:rPr>
        <w:t>(</w:t>
      </w:r>
      <w:r w:rsidRPr="00C60859">
        <w:rPr>
          <w:rStyle w:val="Odkaznapoznmkupodiarou"/>
          <w:bCs/>
        </w:rPr>
        <w:footnoteReference w:id="1"/>
      </w:r>
      <w:r w:rsidRPr="00C60859">
        <w:rPr>
          <w:b/>
          <w:vertAlign w:val="superscript"/>
        </w:rPr>
        <w:t>)</w:t>
      </w:r>
    </w:p>
    <w:p w14:paraId="7C98DB18" w14:textId="77777777" w:rsidR="00A545DB" w:rsidRPr="00C60859" w:rsidRDefault="00A545DB" w:rsidP="00A545DB">
      <w:pPr>
        <w:adjustRightInd w:val="0"/>
        <w:ind w:left="426"/>
        <w:rPr>
          <w:rStyle w:val="Odkaznakomentr"/>
          <w:rFonts w:eastAsiaTheme="minorHAnsi"/>
          <w:color w:val="000000"/>
          <w:sz w:val="22"/>
          <w:szCs w:val="22"/>
        </w:rPr>
      </w:pPr>
    </w:p>
    <w:bookmarkEnd w:id="2"/>
    <w:p w14:paraId="0F1A114C" w14:textId="77777777" w:rsidR="00A545DB" w:rsidRPr="00C60859" w:rsidRDefault="00A545DB" w:rsidP="00A545DB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709"/>
        <w:jc w:val="both"/>
      </w:pPr>
      <w:r w:rsidRPr="00C60859">
        <w:rPr>
          <w:rStyle w:val="ra"/>
        </w:rPr>
        <w:t xml:space="preserve">nebudem využívať subdodávky a celé plnenie zabezpečím sám (tým nie je vylúčená neskoršia možnosť zmeny, avšak za splnenia pravidiel </w:t>
      </w:r>
      <w:r w:rsidRPr="00C60859">
        <w:t>zmeny subdodávateľov počas plnenia zmluvy, ktoré sú uvedené v súťažných podkladov);</w:t>
      </w:r>
      <w:r w:rsidRPr="00C60859">
        <w:rPr>
          <w:vertAlign w:val="superscript"/>
        </w:rPr>
        <w:t xml:space="preserve"> </w:t>
      </w:r>
    </w:p>
    <w:p w14:paraId="76164189" w14:textId="77777777" w:rsidR="00A545DB" w:rsidRPr="00C60859" w:rsidRDefault="00A545DB" w:rsidP="00A545DB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left="709"/>
        <w:jc w:val="both"/>
      </w:pPr>
      <w:r w:rsidRPr="00C60859">
        <w:rPr>
          <w:rStyle w:val="ra"/>
        </w:rPr>
        <w:t xml:space="preserve">budem využívať subdodávky a na tento účel uvádzam </w:t>
      </w:r>
      <w:r w:rsidRPr="00C60859">
        <w:rPr>
          <w:noProof/>
        </w:rPr>
        <w:t>údaje o všetkých známych subdodávateľoch ako aj údaje o osobách oprávnených konať za subdodávateľa v rozsahu meno, priezvisko, adresa pobytu a dátum narodenia nasledovne</w:t>
      </w:r>
      <w:r w:rsidRPr="00C60859">
        <w:rPr>
          <w:rStyle w:val="ra"/>
        </w:rPr>
        <w:t>:</w:t>
      </w:r>
    </w:p>
    <w:p w14:paraId="4EDD160F" w14:textId="77777777" w:rsidR="00A545DB" w:rsidRPr="00C60859" w:rsidRDefault="00A545DB" w:rsidP="00A545DB">
      <w:pPr>
        <w:spacing w:line="360" w:lineRule="auto"/>
        <w:ind w:left="709"/>
        <w:rPr>
          <w:bCs/>
        </w:rPr>
      </w:pPr>
    </w:p>
    <w:p w14:paraId="12A42FDE" w14:textId="77777777" w:rsidR="00A545DB" w:rsidRPr="00C60859" w:rsidRDefault="00A545DB" w:rsidP="00A545DB">
      <w:pPr>
        <w:pStyle w:val="Odsekzoznamu"/>
        <w:widowControl/>
        <w:numPr>
          <w:ilvl w:val="0"/>
          <w:numId w:val="5"/>
        </w:numPr>
        <w:autoSpaceDE/>
        <w:autoSpaceDN/>
        <w:spacing w:line="360" w:lineRule="auto"/>
        <w:ind w:left="1276" w:hanging="425"/>
        <w:contextualSpacing/>
        <w:rPr>
          <w:noProof/>
        </w:rPr>
      </w:pPr>
      <w:r w:rsidRPr="00C60859">
        <w:rPr>
          <w:noProof/>
        </w:rPr>
        <w:t>údaje o všetkých známych subdodávateľoch:</w:t>
      </w:r>
    </w:p>
    <w:p w14:paraId="3FCD1923" w14:textId="77777777" w:rsidR="00A545DB" w:rsidRPr="00C60859" w:rsidRDefault="00A545DB" w:rsidP="00A545DB">
      <w:pPr>
        <w:pStyle w:val="Odsekzoznamu"/>
        <w:widowControl/>
        <w:numPr>
          <w:ilvl w:val="0"/>
          <w:numId w:val="5"/>
        </w:numPr>
        <w:autoSpaceDE/>
        <w:autoSpaceDN/>
        <w:spacing w:line="360" w:lineRule="auto"/>
        <w:ind w:left="1276" w:hanging="425"/>
        <w:contextualSpacing/>
        <w:rPr>
          <w:noProof/>
        </w:rPr>
      </w:pPr>
      <w:r w:rsidRPr="00C60859">
        <w:rPr>
          <w:noProof/>
        </w:rPr>
        <w:t>údaje o osobách oprávnených konať za subdodávateľa v rozsahu meno, priezvisko, adresa trvalého pobytu a dátum narodenia:</w:t>
      </w:r>
    </w:p>
    <w:p w14:paraId="3A4A241D" w14:textId="77777777" w:rsidR="00A545DB" w:rsidRPr="00C60859" w:rsidRDefault="00A545DB" w:rsidP="00A545DB">
      <w:pPr>
        <w:suppressAutoHyphens/>
        <w:ind w:left="851"/>
      </w:pPr>
    </w:p>
    <w:p w14:paraId="4958428D" w14:textId="77777777" w:rsidR="00A545DB" w:rsidRPr="00C60859" w:rsidRDefault="00A545DB" w:rsidP="00A545DB">
      <w:pPr>
        <w:spacing w:line="360" w:lineRule="auto"/>
        <w:rPr>
          <w:bCs/>
        </w:rPr>
      </w:pPr>
    </w:p>
    <w:p w14:paraId="59FE0924" w14:textId="5446FF75" w:rsidR="00A545DB" w:rsidRPr="00C60859" w:rsidRDefault="00A545DB" w:rsidP="00A545DB">
      <w:pPr>
        <w:spacing w:line="360" w:lineRule="auto"/>
        <w:ind w:left="851"/>
        <w:rPr>
          <w:bCs/>
        </w:rPr>
      </w:pPr>
      <w:r w:rsidRPr="00C60859">
        <w:rPr>
          <w:bCs/>
        </w:rPr>
        <w:t xml:space="preserve">V </w:t>
      </w:r>
      <w:r w:rsidR="00D328B2" w:rsidRPr="00C60859">
        <w:rPr>
          <w:bCs/>
        </w:rPr>
        <w:t>.......</w:t>
      </w:r>
      <w:r w:rsidRPr="00C60859">
        <w:rPr>
          <w:bCs/>
        </w:rPr>
        <w:t>, dňa</w:t>
      </w:r>
      <w:r w:rsidR="00F327D1" w:rsidRPr="00C60859">
        <w:rPr>
          <w:bCs/>
        </w:rPr>
        <w:t xml:space="preserve"> </w:t>
      </w:r>
      <w:r w:rsidR="00D328B2" w:rsidRPr="00C60859">
        <w:rPr>
          <w:bCs/>
        </w:rPr>
        <w:t>.........</w:t>
      </w:r>
    </w:p>
    <w:p w14:paraId="01B195D4" w14:textId="77777777" w:rsidR="00A545DB" w:rsidRPr="00C60859" w:rsidRDefault="00A545DB" w:rsidP="00A545DB">
      <w:pPr>
        <w:spacing w:line="360" w:lineRule="auto"/>
        <w:ind w:left="851"/>
        <w:rPr>
          <w:bCs/>
        </w:rPr>
      </w:pPr>
    </w:p>
    <w:p w14:paraId="14CDA123" w14:textId="77777777" w:rsidR="00A545DB" w:rsidRPr="00C60859" w:rsidRDefault="00A545DB" w:rsidP="00A545DB">
      <w:pPr>
        <w:spacing w:line="360" w:lineRule="auto"/>
        <w:ind w:left="851"/>
        <w:rPr>
          <w:bCs/>
        </w:rPr>
      </w:pPr>
    </w:p>
    <w:p w14:paraId="2FAB7B42" w14:textId="2164D5CD" w:rsidR="00A545DB" w:rsidRPr="00C60859" w:rsidRDefault="00A545DB" w:rsidP="00A545DB">
      <w:pPr>
        <w:ind w:left="851"/>
        <w:rPr>
          <w:bCs/>
        </w:rPr>
      </w:pP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Pr="00C60859">
        <w:rPr>
          <w:bCs/>
        </w:rPr>
        <w:tab/>
      </w:r>
      <w:r w:rsidR="00F327D1" w:rsidRPr="00C60859">
        <w:rPr>
          <w:bCs/>
        </w:rPr>
        <w:t xml:space="preserve">      </w:t>
      </w:r>
      <w:r w:rsidRPr="00C60859">
        <w:rPr>
          <w:bCs/>
        </w:rPr>
        <w:t>...................................................................................</w:t>
      </w:r>
    </w:p>
    <w:p w14:paraId="1D599DF0" w14:textId="5C67C478" w:rsidR="00F327D1" w:rsidRPr="00C60859" w:rsidRDefault="00D328B2" w:rsidP="00A545DB">
      <w:pPr>
        <w:ind w:left="2975" w:firstLine="565"/>
        <w:jc w:val="center"/>
        <w:rPr>
          <w:bCs/>
        </w:rPr>
      </w:pPr>
      <w:r w:rsidRPr="00C60859">
        <w:rPr>
          <w:bCs/>
        </w:rPr>
        <w:t>Podpis a pečiatka oprávnenej osoby</w:t>
      </w:r>
    </w:p>
    <w:p w14:paraId="1CD0180B" w14:textId="77777777" w:rsidR="00A545DB" w:rsidRPr="00C60859" w:rsidRDefault="00A545DB" w:rsidP="00A545DB">
      <w:pPr>
        <w:ind w:left="2975" w:firstLine="565"/>
        <w:jc w:val="center"/>
        <w:rPr>
          <w:bCs/>
        </w:rPr>
      </w:pPr>
    </w:p>
    <w:p w14:paraId="76371CA2" w14:textId="77777777" w:rsidR="00A545DB" w:rsidRPr="00C60859" w:rsidRDefault="00A545DB" w:rsidP="00A545DB">
      <w:pPr>
        <w:ind w:left="2975" w:firstLine="565"/>
        <w:jc w:val="center"/>
        <w:rPr>
          <w:bCs/>
        </w:rPr>
      </w:pPr>
    </w:p>
    <w:p w14:paraId="3B526D5C" w14:textId="77777777" w:rsidR="00A545DB" w:rsidRPr="00C60859" w:rsidRDefault="00A545DB" w:rsidP="00A545DB">
      <w:pPr>
        <w:spacing w:after="160" w:line="259" w:lineRule="auto"/>
        <w:rPr>
          <w:bCs/>
        </w:rPr>
      </w:pPr>
    </w:p>
    <w:p w14:paraId="643A3BA9" w14:textId="77777777" w:rsidR="00A545DB" w:rsidRPr="00C60859" w:rsidRDefault="00A545DB" w:rsidP="00A545DB">
      <w:pPr>
        <w:pStyle w:val="Odsekzoznamu"/>
        <w:ind w:left="426" w:hanging="426"/>
      </w:pPr>
    </w:p>
    <w:p w14:paraId="4FB1FD8F" w14:textId="421693EE" w:rsidR="00EE15F1" w:rsidRPr="00C60859" w:rsidRDefault="00EE15F1" w:rsidP="00C60859">
      <w:pPr>
        <w:rPr>
          <w:rFonts w:eastAsia="Arial Narrow"/>
        </w:rPr>
      </w:pPr>
    </w:p>
    <w:p w14:paraId="66A47F3C" w14:textId="77777777" w:rsidR="00A545DB" w:rsidRPr="00C60859" w:rsidRDefault="00A545DB">
      <w:pPr>
        <w:pStyle w:val="Zkladntext"/>
        <w:spacing w:before="2"/>
        <w:ind w:left="136"/>
      </w:pPr>
    </w:p>
    <w:sectPr w:rsidR="00A545DB" w:rsidRPr="00C60859">
      <w:pgSz w:w="11910" w:h="16840"/>
      <w:pgMar w:top="1580" w:right="1280" w:bottom="1160" w:left="1280" w:header="0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F6473A" w14:textId="77777777" w:rsidR="00821604" w:rsidRDefault="00821604">
      <w:r>
        <w:separator/>
      </w:r>
    </w:p>
  </w:endnote>
  <w:endnote w:type="continuationSeparator" w:id="0">
    <w:p w14:paraId="3C292F50" w14:textId="77777777" w:rsidR="00821604" w:rsidRDefault="0082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3F323" w14:textId="16F0E0CB" w:rsidR="00725C72" w:rsidRDefault="00A1440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4448" behindDoc="1" locked="0" layoutInCell="1" allowOverlap="1" wp14:anchorId="67F72200" wp14:editId="459597E4">
              <wp:simplePos x="0" y="0"/>
              <wp:positionH relativeFrom="page">
                <wp:posOffset>6010910</wp:posOffset>
              </wp:positionH>
              <wp:positionV relativeFrom="page">
                <wp:posOffset>10191750</wp:posOffset>
              </wp:positionV>
              <wp:extent cx="62865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F52E4" w14:textId="77777777" w:rsidR="00725C72" w:rsidRDefault="00F7565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Strana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t>1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z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7220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73.3pt;margin-top:802.5pt;width:49.5pt;height:13.0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" filled="f" stroked="f">
              <v:textbox inset="0,0,0,0">
                <w:txbxContent>
                  <w:p w14:paraId="73EF52E4" w14:textId="77777777" w:rsidR="00725C72" w:rsidRDefault="00F7565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Strana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z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3936" behindDoc="1" locked="0" layoutInCell="1" allowOverlap="1" wp14:anchorId="338A9EB4" wp14:editId="2149941B">
              <wp:simplePos x="0" y="0"/>
              <wp:positionH relativeFrom="page">
                <wp:posOffset>886460</wp:posOffset>
              </wp:positionH>
              <wp:positionV relativeFrom="page">
                <wp:posOffset>10191750</wp:posOffset>
              </wp:positionV>
              <wp:extent cx="174752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7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04633" w14:textId="77777777" w:rsidR="00725C72" w:rsidRDefault="00F7565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Zmluva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dielo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licenčná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zmluva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8A9EB4" id="docshape1" o:spid="_x0000_s1027" type="#_x0000_t202" style="position:absolute;margin-left:69.8pt;margin-top:802.5pt;width:137.6pt;height:13.0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" filled="f" stroked="f">
              <v:textbox inset="0,0,0,0">
                <w:txbxContent>
                  <w:p w14:paraId="0EE04633" w14:textId="77777777" w:rsidR="00725C72" w:rsidRDefault="00F7565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Zmluva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dielo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licenčná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zmluva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63D98" w14:textId="77777777" w:rsidR="00821604" w:rsidRDefault="00821604">
      <w:r>
        <w:separator/>
      </w:r>
    </w:p>
  </w:footnote>
  <w:footnote w:type="continuationSeparator" w:id="0">
    <w:p w14:paraId="720CDDE9" w14:textId="77777777" w:rsidR="00821604" w:rsidRDefault="00821604">
      <w:r>
        <w:continuationSeparator/>
      </w:r>
    </w:p>
  </w:footnote>
  <w:footnote w:id="1">
    <w:p w14:paraId="290FA90C" w14:textId="77777777" w:rsidR="00A545DB" w:rsidRPr="00036509" w:rsidRDefault="00A545DB" w:rsidP="00A545DB">
      <w:pPr>
        <w:spacing w:line="360" w:lineRule="auto"/>
        <w:ind w:firstLine="349"/>
        <w:rPr>
          <w:bCs/>
          <w:i/>
          <w:iCs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bCs/>
          <w:i/>
          <w:iCs/>
          <w:sz w:val="18"/>
          <w:szCs w:val="18"/>
        </w:rPr>
        <w:t>N</w:t>
      </w:r>
      <w:r w:rsidRPr="00B15F18">
        <w:rPr>
          <w:bCs/>
          <w:i/>
          <w:iCs/>
          <w:sz w:val="18"/>
          <w:szCs w:val="18"/>
        </w:rPr>
        <w:t>ehodiace</w:t>
      </w:r>
      <w:proofErr w:type="spellEnd"/>
      <w:r w:rsidRPr="00B15F18">
        <w:rPr>
          <w:bCs/>
          <w:i/>
          <w:iCs/>
          <w:sz w:val="18"/>
          <w:szCs w:val="18"/>
        </w:rP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00000002"/>
    <w:lvl w:ilvl="0" w:tplc="1DD288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2EA11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A24F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CE15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C2AC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9661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CC5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4EC9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D04B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EB6FF8"/>
    <w:multiLevelType w:val="multilevel"/>
    <w:tmpl w:val="69E29DDE"/>
    <w:lvl w:ilvl="0">
      <w:start w:val="1"/>
      <w:numFmt w:val="decimal"/>
      <w:lvlText w:val="%1"/>
      <w:lvlJc w:val="left"/>
      <w:pPr>
        <w:ind w:left="702" w:hanging="567"/>
      </w:pPr>
      <w:rPr>
        <w:rFonts w:hint="default"/>
        <w:w w:val="10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702" w:hanging="567"/>
      </w:pPr>
      <w:rPr>
        <w:rFonts w:hint="default"/>
        <w:w w:val="100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1130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165" w:hanging="567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191" w:hanging="567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217" w:hanging="567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243" w:hanging="567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269" w:hanging="567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294" w:hanging="567"/>
      </w:pPr>
      <w:rPr>
        <w:rFonts w:hint="default"/>
        <w:lang w:val="sk-SK" w:eastAsia="en-US" w:bidi="ar-SA"/>
      </w:rPr>
    </w:lvl>
  </w:abstractNum>
  <w:abstractNum w:abstractNumId="2" w15:restartNumberingAfterBreak="0">
    <w:nsid w:val="17D74373"/>
    <w:multiLevelType w:val="hybridMultilevel"/>
    <w:tmpl w:val="C794116A"/>
    <w:lvl w:ilvl="0" w:tplc="754C6DF4">
      <w:start w:val="1"/>
      <w:numFmt w:val="lowerLetter"/>
      <w:lvlText w:val="%1)"/>
      <w:lvlJc w:val="left"/>
      <w:pPr>
        <w:ind w:left="136" w:hanging="7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B72EEF3C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 w:tplc="97A073EC">
      <w:numFmt w:val="bullet"/>
      <w:lvlText w:val="•"/>
      <w:lvlJc w:val="left"/>
      <w:pPr>
        <w:ind w:left="1802" w:hanging="348"/>
      </w:pPr>
      <w:rPr>
        <w:rFonts w:hint="default"/>
        <w:lang w:val="sk-SK" w:eastAsia="en-US" w:bidi="ar-SA"/>
      </w:rPr>
    </w:lvl>
    <w:lvl w:ilvl="3" w:tplc="8684FDE6">
      <w:numFmt w:val="bullet"/>
      <w:lvlText w:val="•"/>
      <w:lvlJc w:val="left"/>
      <w:pPr>
        <w:ind w:left="2745" w:hanging="348"/>
      </w:pPr>
      <w:rPr>
        <w:rFonts w:hint="default"/>
        <w:lang w:val="sk-SK" w:eastAsia="en-US" w:bidi="ar-SA"/>
      </w:rPr>
    </w:lvl>
    <w:lvl w:ilvl="4" w:tplc="251AE358">
      <w:numFmt w:val="bullet"/>
      <w:lvlText w:val="•"/>
      <w:lvlJc w:val="left"/>
      <w:pPr>
        <w:ind w:left="3688" w:hanging="348"/>
      </w:pPr>
      <w:rPr>
        <w:rFonts w:hint="default"/>
        <w:lang w:val="sk-SK" w:eastAsia="en-US" w:bidi="ar-SA"/>
      </w:rPr>
    </w:lvl>
    <w:lvl w:ilvl="5" w:tplc="4D460ECA">
      <w:numFmt w:val="bullet"/>
      <w:lvlText w:val="•"/>
      <w:lvlJc w:val="left"/>
      <w:pPr>
        <w:ind w:left="4631" w:hanging="348"/>
      </w:pPr>
      <w:rPr>
        <w:rFonts w:hint="default"/>
        <w:lang w:val="sk-SK" w:eastAsia="en-US" w:bidi="ar-SA"/>
      </w:rPr>
    </w:lvl>
    <w:lvl w:ilvl="6" w:tplc="A7388158">
      <w:numFmt w:val="bullet"/>
      <w:lvlText w:val="•"/>
      <w:lvlJc w:val="left"/>
      <w:pPr>
        <w:ind w:left="5574" w:hanging="348"/>
      </w:pPr>
      <w:rPr>
        <w:rFonts w:hint="default"/>
        <w:lang w:val="sk-SK" w:eastAsia="en-US" w:bidi="ar-SA"/>
      </w:rPr>
    </w:lvl>
    <w:lvl w:ilvl="7" w:tplc="76946812">
      <w:numFmt w:val="bullet"/>
      <w:lvlText w:val="•"/>
      <w:lvlJc w:val="left"/>
      <w:pPr>
        <w:ind w:left="6517" w:hanging="348"/>
      </w:pPr>
      <w:rPr>
        <w:rFonts w:hint="default"/>
        <w:lang w:val="sk-SK" w:eastAsia="en-US" w:bidi="ar-SA"/>
      </w:rPr>
    </w:lvl>
    <w:lvl w:ilvl="8" w:tplc="0832C4A0">
      <w:numFmt w:val="bullet"/>
      <w:lvlText w:val="•"/>
      <w:lvlJc w:val="left"/>
      <w:pPr>
        <w:ind w:left="7460" w:hanging="348"/>
      </w:pPr>
      <w:rPr>
        <w:rFonts w:hint="default"/>
        <w:lang w:val="sk-SK" w:eastAsia="en-US" w:bidi="ar-SA"/>
      </w:rPr>
    </w:lvl>
  </w:abstractNum>
  <w:abstractNum w:abstractNumId="3" w15:restartNumberingAfterBreak="0">
    <w:nsid w:val="4DA15DCB"/>
    <w:multiLevelType w:val="hybridMultilevel"/>
    <w:tmpl w:val="4F0A9D76"/>
    <w:lvl w:ilvl="0" w:tplc="041B0015">
      <w:start w:val="1"/>
      <w:numFmt w:val="upperLetter"/>
      <w:lvlText w:val="%1."/>
      <w:lvlJc w:val="left"/>
      <w:pPr>
        <w:ind w:left="918" w:hanging="360"/>
      </w:pPr>
    </w:lvl>
    <w:lvl w:ilvl="1" w:tplc="041B0019" w:tentative="1">
      <w:start w:val="1"/>
      <w:numFmt w:val="lowerLetter"/>
      <w:lvlText w:val="%2."/>
      <w:lvlJc w:val="left"/>
      <w:pPr>
        <w:ind w:left="1638" w:hanging="360"/>
      </w:pPr>
    </w:lvl>
    <w:lvl w:ilvl="2" w:tplc="041B001B" w:tentative="1">
      <w:start w:val="1"/>
      <w:numFmt w:val="lowerRoman"/>
      <w:lvlText w:val="%3."/>
      <w:lvlJc w:val="right"/>
      <w:pPr>
        <w:ind w:left="2358" w:hanging="180"/>
      </w:pPr>
    </w:lvl>
    <w:lvl w:ilvl="3" w:tplc="041B000F" w:tentative="1">
      <w:start w:val="1"/>
      <w:numFmt w:val="decimal"/>
      <w:lvlText w:val="%4."/>
      <w:lvlJc w:val="left"/>
      <w:pPr>
        <w:ind w:left="3078" w:hanging="360"/>
      </w:pPr>
    </w:lvl>
    <w:lvl w:ilvl="4" w:tplc="041B0019" w:tentative="1">
      <w:start w:val="1"/>
      <w:numFmt w:val="lowerLetter"/>
      <w:lvlText w:val="%5."/>
      <w:lvlJc w:val="left"/>
      <w:pPr>
        <w:ind w:left="3798" w:hanging="360"/>
      </w:pPr>
    </w:lvl>
    <w:lvl w:ilvl="5" w:tplc="041B001B" w:tentative="1">
      <w:start w:val="1"/>
      <w:numFmt w:val="lowerRoman"/>
      <w:lvlText w:val="%6."/>
      <w:lvlJc w:val="right"/>
      <w:pPr>
        <w:ind w:left="4518" w:hanging="180"/>
      </w:pPr>
    </w:lvl>
    <w:lvl w:ilvl="6" w:tplc="041B000F" w:tentative="1">
      <w:start w:val="1"/>
      <w:numFmt w:val="decimal"/>
      <w:lvlText w:val="%7."/>
      <w:lvlJc w:val="left"/>
      <w:pPr>
        <w:ind w:left="5238" w:hanging="360"/>
      </w:pPr>
    </w:lvl>
    <w:lvl w:ilvl="7" w:tplc="041B0019" w:tentative="1">
      <w:start w:val="1"/>
      <w:numFmt w:val="lowerLetter"/>
      <w:lvlText w:val="%8."/>
      <w:lvlJc w:val="left"/>
      <w:pPr>
        <w:ind w:left="5958" w:hanging="360"/>
      </w:pPr>
    </w:lvl>
    <w:lvl w:ilvl="8" w:tplc="041B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4F261A59"/>
    <w:multiLevelType w:val="hybridMultilevel"/>
    <w:tmpl w:val="226855A6"/>
    <w:lvl w:ilvl="0" w:tplc="4C8AAD4A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D567773"/>
    <w:multiLevelType w:val="hybridMultilevel"/>
    <w:tmpl w:val="7450AF20"/>
    <w:lvl w:ilvl="0" w:tplc="80444D3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23472"/>
    <w:multiLevelType w:val="hybridMultilevel"/>
    <w:tmpl w:val="6D9421EC"/>
    <w:lvl w:ilvl="0" w:tplc="E3F24534">
      <w:start w:val="1"/>
      <w:numFmt w:val="lowerLetter"/>
      <w:lvlText w:val="%1)"/>
      <w:lvlJc w:val="left"/>
      <w:pPr>
        <w:ind w:left="842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1" w:tplc="5B50997A">
      <w:numFmt w:val="bullet"/>
      <w:lvlText w:val=""/>
      <w:lvlJc w:val="left"/>
      <w:pPr>
        <w:ind w:left="1554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sk-SK" w:eastAsia="en-US" w:bidi="ar-SA"/>
      </w:rPr>
    </w:lvl>
    <w:lvl w:ilvl="2" w:tplc="6E260236">
      <w:numFmt w:val="bullet"/>
      <w:lvlText w:val="•"/>
      <w:lvlJc w:val="left"/>
      <w:pPr>
        <w:ind w:left="2425" w:hanging="353"/>
      </w:pPr>
      <w:rPr>
        <w:rFonts w:hint="default"/>
        <w:lang w:val="sk-SK" w:eastAsia="en-US" w:bidi="ar-SA"/>
      </w:rPr>
    </w:lvl>
    <w:lvl w:ilvl="3" w:tplc="32E009C8">
      <w:numFmt w:val="bullet"/>
      <w:lvlText w:val="•"/>
      <w:lvlJc w:val="left"/>
      <w:pPr>
        <w:ind w:left="3290" w:hanging="353"/>
      </w:pPr>
      <w:rPr>
        <w:rFonts w:hint="default"/>
        <w:lang w:val="sk-SK" w:eastAsia="en-US" w:bidi="ar-SA"/>
      </w:rPr>
    </w:lvl>
    <w:lvl w:ilvl="4" w:tplc="80A4905E">
      <w:numFmt w:val="bullet"/>
      <w:lvlText w:val="•"/>
      <w:lvlJc w:val="left"/>
      <w:pPr>
        <w:ind w:left="4155" w:hanging="353"/>
      </w:pPr>
      <w:rPr>
        <w:rFonts w:hint="default"/>
        <w:lang w:val="sk-SK" w:eastAsia="en-US" w:bidi="ar-SA"/>
      </w:rPr>
    </w:lvl>
    <w:lvl w:ilvl="5" w:tplc="091A773E">
      <w:numFmt w:val="bullet"/>
      <w:lvlText w:val="•"/>
      <w:lvlJc w:val="left"/>
      <w:pPr>
        <w:ind w:left="5020" w:hanging="353"/>
      </w:pPr>
      <w:rPr>
        <w:rFonts w:hint="default"/>
        <w:lang w:val="sk-SK" w:eastAsia="en-US" w:bidi="ar-SA"/>
      </w:rPr>
    </w:lvl>
    <w:lvl w:ilvl="6" w:tplc="167E669A">
      <w:numFmt w:val="bullet"/>
      <w:lvlText w:val="•"/>
      <w:lvlJc w:val="left"/>
      <w:pPr>
        <w:ind w:left="5885" w:hanging="353"/>
      </w:pPr>
      <w:rPr>
        <w:rFonts w:hint="default"/>
        <w:lang w:val="sk-SK" w:eastAsia="en-US" w:bidi="ar-SA"/>
      </w:rPr>
    </w:lvl>
    <w:lvl w:ilvl="7" w:tplc="9AD085A0">
      <w:numFmt w:val="bullet"/>
      <w:lvlText w:val="•"/>
      <w:lvlJc w:val="left"/>
      <w:pPr>
        <w:ind w:left="6750" w:hanging="353"/>
      </w:pPr>
      <w:rPr>
        <w:rFonts w:hint="default"/>
        <w:lang w:val="sk-SK" w:eastAsia="en-US" w:bidi="ar-SA"/>
      </w:rPr>
    </w:lvl>
    <w:lvl w:ilvl="8" w:tplc="CE8C5DE8">
      <w:numFmt w:val="bullet"/>
      <w:lvlText w:val="•"/>
      <w:lvlJc w:val="left"/>
      <w:pPr>
        <w:ind w:left="7616" w:hanging="353"/>
      </w:pPr>
      <w:rPr>
        <w:rFonts w:hint="default"/>
        <w:lang w:val="sk-SK" w:eastAsia="en-US" w:bidi="ar-SA"/>
      </w:rPr>
    </w:lvl>
  </w:abstractNum>
  <w:num w:numId="1" w16cid:durableId="1512453126">
    <w:abstractNumId w:val="2"/>
  </w:num>
  <w:num w:numId="2" w16cid:durableId="13582502">
    <w:abstractNumId w:val="6"/>
  </w:num>
  <w:num w:numId="3" w16cid:durableId="861095169">
    <w:abstractNumId w:val="1"/>
  </w:num>
  <w:num w:numId="4" w16cid:durableId="2056158026">
    <w:abstractNumId w:val="0"/>
  </w:num>
  <w:num w:numId="5" w16cid:durableId="1972468565">
    <w:abstractNumId w:val="3"/>
  </w:num>
  <w:num w:numId="6" w16cid:durableId="1224218896">
    <w:abstractNumId w:val="5"/>
  </w:num>
  <w:num w:numId="7" w16cid:durableId="822742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72"/>
    <w:rsid w:val="000A77F8"/>
    <w:rsid w:val="001816F7"/>
    <w:rsid w:val="0020422E"/>
    <w:rsid w:val="002373E4"/>
    <w:rsid w:val="00237BDA"/>
    <w:rsid w:val="00257EBB"/>
    <w:rsid w:val="002B0CB2"/>
    <w:rsid w:val="002E237D"/>
    <w:rsid w:val="00383F3B"/>
    <w:rsid w:val="003D019C"/>
    <w:rsid w:val="0045639E"/>
    <w:rsid w:val="004971A5"/>
    <w:rsid w:val="004B3FF2"/>
    <w:rsid w:val="00511B00"/>
    <w:rsid w:val="00597048"/>
    <w:rsid w:val="005C58D9"/>
    <w:rsid w:val="00603786"/>
    <w:rsid w:val="00616C41"/>
    <w:rsid w:val="00663ED5"/>
    <w:rsid w:val="00682589"/>
    <w:rsid w:val="006A12B8"/>
    <w:rsid w:val="006A549A"/>
    <w:rsid w:val="006B4CE8"/>
    <w:rsid w:val="00714FCC"/>
    <w:rsid w:val="00725C72"/>
    <w:rsid w:val="00736577"/>
    <w:rsid w:val="0074024F"/>
    <w:rsid w:val="0075496E"/>
    <w:rsid w:val="007F3A52"/>
    <w:rsid w:val="00821604"/>
    <w:rsid w:val="00852B7E"/>
    <w:rsid w:val="0089107D"/>
    <w:rsid w:val="008A3B04"/>
    <w:rsid w:val="0095528C"/>
    <w:rsid w:val="009842A5"/>
    <w:rsid w:val="00A1440F"/>
    <w:rsid w:val="00A25279"/>
    <w:rsid w:val="00A3561F"/>
    <w:rsid w:val="00A545DB"/>
    <w:rsid w:val="00A61FB8"/>
    <w:rsid w:val="00AA0343"/>
    <w:rsid w:val="00AD79D2"/>
    <w:rsid w:val="00B03935"/>
    <w:rsid w:val="00B53AB0"/>
    <w:rsid w:val="00B73D4E"/>
    <w:rsid w:val="00B87395"/>
    <w:rsid w:val="00BA4844"/>
    <w:rsid w:val="00BB11E7"/>
    <w:rsid w:val="00BB1E89"/>
    <w:rsid w:val="00BC3FAF"/>
    <w:rsid w:val="00C02574"/>
    <w:rsid w:val="00C06DB3"/>
    <w:rsid w:val="00C10F7A"/>
    <w:rsid w:val="00C230F4"/>
    <w:rsid w:val="00C35E8F"/>
    <w:rsid w:val="00C40EEF"/>
    <w:rsid w:val="00C57EBD"/>
    <w:rsid w:val="00C60859"/>
    <w:rsid w:val="00CF2B90"/>
    <w:rsid w:val="00D12986"/>
    <w:rsid w:val="00D328B2"/>
    <w:rsid w:val="00D33654"/>
    <w:rsid w:val="00D93396"/>
    <w:rsid w:val="00DA6184"/>
    <w:rsid w:val="00DB7AE5"/>
    <w:rsid w:val="00EA7AA6"/>
    <w:rsid w:val="00EE0EF3"/>
    <w:rsid w:val="00EE0FE3"/>
    <w:rsid w:val="00EE15F1"/>
    <w:rsid w:val="00F327D1"/>
    <w:rsid w:val="00F742A8"/>
    <w:rsid w:val="00F75651"/>
    <w:rsid w:val="00F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C17F9"/>
  <w15:docId w15:val="{1CAFD907-786B-44A9-98BD-308DA592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702" w:hanging="567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74"/>
      <w:ind w:left="4219" w:right="1451" w:hanging="2000"/>
    </w:pPr>
    <w:rPr>
      <w:b/>
      <w:bCs/>
      <w:sz w:val="24"/>
      <w:szCs w:val="24"/>
    </w:rPr>
  </w:style>
  <w:style w:type="paragraph" w:styleId="Odsekzoznamu">
    <w:name w:val="List Paragraph"/>
    <w:aliases w:val="Bullet Number,lp1,lp11,List Paragraph11,Bullet 1,Use Case List Paragraph,Odsek zoznamu1,List Paragraph,body,Odsek zoznamu2"/>
    <w:basedOn w:val="Normlny"/>
    <w:link w:val="OdsekzoznamuChar"/>
    <w:uiPriority w:val="34"/>
    <w:qFormat/>
    <w:pPr>
      <w:ind w:left="702" w:hanging="567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FC2E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2EAC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FC2E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2EAC"/>
    <w:rPr>
      <w:rFonts w:ascii="Times New Roman" w:eastAsia="Times New Roman" w:hAnsi="Times New Roman" w:cs="Times New Roman"/>
      <w:lang w:val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zoznamu2 Char"/>
    <w:basedOn w:val="Predvolenpsmoodseku"/>
    <w:link w:val="Odsekzoznamu"/>
    <w:uiPriority w:val="34"/>
    <w:qFormat/>
    <w:rsid w:val="00A545DB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A545DB"/>
    <w:rPr>
      <w:sz w:val="16"/>
      <w:szCs w:val="16"/>
    </w:rPr>
  </w:style>
  <w:style w:type="character" w:customStyle="1" w:styleId="ra">
    <w:name w:val="ra"/>
    <w:basedOn w:val="Predvolenpsmoodseku"/>
    <w:rsid w:val="00A545DB"/>
  </w:style>
  <w:style w:type="character" w:styleId="Odkaznapoznmkupodiarou">
    <w:name w:val="footnote reference"/>
    <w:basedOn w:val="Predvolenpsmoodseku"/>
    <w:uiPriority w:val="99"/>
    <w:semiHidden/>
    <w:unhideWhenUsed/>
    <w:rsid w:val="00A545DB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C40EEF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40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z.gov.sk/zmluva/5725819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2331</Words>
  <Characters>13289</Characters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vytvorení diela a licencia</vt:lpstr>
    </vt:vector>
  </TitlesOfParts>
  <Company/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2024-01-18T07:24:00Z</dcterms:created>
  <dcterms:modified xsi:type="dcterms:W3CDTF">2024-04-16T14:26:00Z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2022-12-07T00:00:00Z</vt:filetime>
  </property>
  <property fmtid="{D5CDD505-2E9C-101B-9397-08002B2CF9AE}" pid="5" name="Producer">
    <vt:lpwstr>Microsoft® Word 2010</vt:lpwstr>
  </property>
</Properties>
</file>