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2987" w14:textId="60C82FB0" w:rsidR="00725C72" w:rsidRDefault="00A1440F">
      <w:pPr>
        <w:pStyle w:val="Nzov"/>
        <w:spacing w:line="242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7D73EF" wp14:editId="7B4554D6">
                <wp:simplePos x="0" y="0"/>
                <wp:positionH relativeFrom="page">
                  <wp:posOffset>881380</wp:posOffset>
                </wp:positionH>
                <wp:positionV relativeFrom="paragraph">
                  <wp:posOffset>412750</wp:posOffset>
                </wp:positionV>
                <wp:extent cx="5798185" cy="889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B271" id="docshape3" o:spid="_x0000_s1026" style="position:absolute;margin-left:69.4pt;margin-top:32.5pt;width:456.5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ZMLUVA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DIELO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LICENČNÁ</w:t>
      </w:r>
      <w:r>
        <w:rPr>
          <w:spacing w:val="-8"/>
        </w:rPr>
        <w:t xml:space="preserve"> </w:t>
      </w:r>
      <w:r>
        <w:t xml:space="preserve">ZMLUVA </w:t>
      </w:r>
      <w:r w:rsidR="00FC2EAC">
        <w:rPr>
          <w:spacing w:val="-2"/>
        </w:rPr>
        <w:t>č.</w:t>
      </w:r>
      <w:r w:rsidR="00CF2B90">
        <w:rPr>
          <w:spacing w:val="-2"/>
        </w:rPr>
        <w:t xml:space="preserve"> </w:t>
      </w:r>
      <w:r w:rsidR="00257EBB">
        <w:rPr>
          <w:spacing w:val="-2"/>
        </w:rPr>
        <w:t>01A2024</w:t>
      </w:r>
    </w:p>
    <w:p w14:paraId="5666202B" w14:textId="77777777" w:rsidR="00725C72" w:rsidRDefault="00F75651">
      <w:pPr>
        <w:ind w:left="1919" w:right="346" w:hanging="1347"/>
        <w:rPr>
          <w:sz w:val="20"/>
        </w:rPr>
      </w:pPr>
      <w:r>
        <w:rPr>
          <w:sz w:val="20"/>
        </w:rPr>
        <w:t>uzatvorená</w:t>
      </w:r>
      <w:r>
        <w:rPr>
          <w:spacing w:val="-3"/>
          <w:sz w:val="20"/>
        </w:rPr>
        <w:t xml:space="preserve"> </w:t>
      </w:r>
      <w:r>
        <w:rPr>
          <w:sz w:val="20"/>
        </w:rPr>
        <w:t>podľa</w:t>
      </w:r>
      <w:r>
        <w:rPr>
          <w:spacing w:val="-3"/>
          <w:sz w:val="20"/>
        </w:rPr>
        <w:t xml:space="preserve"> </w:t>
      </w:r>
      <w:r>
        <w:rPr>
          <w:sz w:val="20"/>
        </w:rPr>
        <w:t>§ 269</w:t>
      </w:r>
      <w:r>
        <w:rPr>
          <w:spacing w:val="-4"/>
          <w:sz w:val="20"/>
        </w:rPr>
        <w:t xml:space="preserve"> </w:t>
      </w:r>
      <w:r>
        <w:rPr>
          <w:sz w:val="20"/>
        </w:rPr>
        <w:t>ods.</w:t>
      </w:r>
      <w:r>
        <w:rPr>
          <w:spacing w:val="-3"/>
          <w:sz w:val="20"/>
        </w:rPr>
        <w:t xml:space="preserve"> </w:t>
      </w:r>
      <w:r>
        <w:rPr>
          <w:sz w:val="20"/>
        </w:rPr>
        <w:t>2 zákona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513/1991</w:t>
      </w:r>
      <w:r>
        <w:rPr>
          <w:spacing w:val="-2"/>
          <w:sz w:val="20"/>
        </w:rPr>
        <w:t xml:space="preserve"> </w:t>
      </w:r>
      <w:r>
        <w:rPr>
          <w:sz w:val="20"/>
        </w:rPr>
        <w:t>Zb.</w:t>
      </w:r>
      <w:r>
        <w:rPr>
          <w:spacing w:val="-3"/>
          <w:sz w:val="20"/>
        </w:rPr>
        <w:t xml:space="preserve"> </w:t>
      </w:r>
      <w:r>
        <w:rPr>
          <w:sz w:val="20"/>
        </w:rPr>
        <w:t>Obchodný</w:t>
      </w:r>
      <w:r>
        <w:rPr>
          <w:spacing w:val="-7"/>
          <w:sz w:val="20"/>
        </w:rPr>
        <w:t xml:space="preserve"> </w:t>
      </w:r>
      <w:r>
        <w:rPr>
          <w:sz w:val="20"/>
        </w:rPr>
        <w:t>zákonník</w:t>
      </w:r>
      <w:r>
        <w:rPr>
          <w:spacing w:val="-4"/>
          <w:sz w:val="20"/>
        </w:rPr>
        <w:t xml:space="preserve"> </w:t>
      </w:r>
      <w:r>
        <w:rPr>
          <w:sz w:val="20"/>
        </w:rPr>
        <w:t>v znení</w:t>
      </w:r>
      <w:r>
        <w:rPr>
          <w:spacing w:val="-1"/>
          <w:sz w:val="20"/>
        </w:rPr>
        <w:t xml:space="preserve"> </w:t>
      </w:r>
      <w:r>
        <w:rPr>
          <w:sz w:val="20"/>
        </w:rPr>
        <w:t>neskorších</w:t>
      </w:r>
      <w:r>
        <w:rPr>
          <w:spacing w:val="-4"/>
          <w:sz w:val="20"/>
        </w:rPr>
        <w:t xml:space="preserve"> </w:t>
      </w:r>
      <w:r>
        <w:rPr>
          <w:sz w:val="20"/>
        </w:rPr>
        <w:t>predpisov a podľa § 65 a nasl. zákona č. 185/2015 Z. z. Autorský zákon medzi:</w:t>
      </w:r>
    </w:p>
    <w:p w14:paraId="26ED02D7" w14:textId="77777777" w:rsidR="00725C72" w:rsidRDefault="00725C72">
      <w:pPr>
        <w:pStyle w:val="Zkladntext"/>
      </w:pPr>
    </w:p>
    <w:p w14:paraId="6D92B730" w14:textId="77777777" w:rsidR="00725C72" w:rsidRDefault="00725C72">
      <w:pPr>
        <w:pStyle w:val="Zkladntext"/>
        <w:rPr>
          <w:sz w:val="20"/>
        </w:rPr>
      </w:pPr>
    </w:p>
    <w:p w14:paraId="308A9869" w14:textId="11FCD7A6" w:rsidR="00725C72" w:rsidRDefault="00F75651">
      <w:pPr>
        <w:pStyle w:val="Nadpis1"/>
        <w:spacing w:line="252" w:lineRule="exact"/>
        <w:ind w:left="136" w:firstLine="0"/>
      </w:pPr>
      <w:r>
        <w:rPr>
          <w:spacing w:val="-2"/>
        </w:rPr>
        <w:t>Objednávateľ:</w:t>
      </w:r>
      <w:r w:rsidR="00D12986">
        <w:rPr>
          <w:spacing w:val="-2"/>
        </w:rPr>
        <w:tab/>
        <w:t xml:space="preserve">  </w:t>
      </w:r>
    </w:p>
    <w:p w14:paraId="765BC78A" w14:textId="48C6E99C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>Názov:</w:t>
      </w:r>
      <w:r w:rsidRPr="00BA4844">
        <w:rPr>
          <w:b/>
          <w:spacing w:val="-2"/>
        </w:rPr>
        <w:tab/>
      </w:r>
      <w:r w:rsidR="00D12986" w:rsidRPr="00D12986">
        <w:rPr>
          <w:b/>
          <w:spacing w:val="-2"/>
        </w:rPr>
        <w:t>Mestské kultúrne stredisko Levice</w:t>
      </w:r>
    </w:p>
    <w:p w14:paraId="3A02FAC2" w14:textId="256261F3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>Sídlo:</w:t>
      </w:r>
      <w:r w:rsidR="00D12986">
        <w:rPr>
          <w:b/>
          <w:spacing w:val="-2"/>
        </w:rPr>
        <w:tab/>
      </w:r>
      <w:r w:rsidR="00D12986" w:rsidRPr="00D12986">
        <w:rPr>
          <w:b/>
          <w:spacing w:val="-2"/>
        </w:rPr>
        <w:t>A. Sládkoviča 2, 934 01 Levice</w:t>
      </w:r>
    </w:p>
    <w:p w14:paraId="1F5AC79C" w14:textId="5862C126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 xml:space="preserve">Štatutárny zástupca: </w:t>
      </w:r>
      <w:r w:rsidRPr="00BA4844">
        <w:rPr>
          <w:b/>
          <w:spacing w:val="-2"/>
        </w:rPr>
        <w:tab/>
      </w:r>
      <w:r w:rsidR="00D12986" w:rsidRPr="00D12986">
        <w:rPr>
          <w:b/>
          <w:spacing w:val="-2"/>
        </w:rPr>
        <w:t>Mgr. Mária Mészárošová</w:t>
      </w:r>
      <w:r w:rsidRPr="00BA4844">
        <w:rPr>
          <w:b/>
          <w:spacing w:val="-2"/>
        </w:rPr>
        <w:tab/>
      </w:r>
      <w:r w:rsidRPr="00BA4844">
        <w:rPr>
          <w:b/>
          <w:spacing w:val="-2"/>
        </w:rPr>
        <w:tab/>
      </w:r>
      <w:r w:rsidRPr="00BA4844">
        <w:rPr>
          <w:b/>
          <w:spacing w:val="-2"/>
        </w:rPr>
        <w:tab/>
      </w:r>
    </w:p>
    <w:p w14:paraId="78A86B0F" w14:textId="7AB846E3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 xml:space="preserve">IČO:                    </w:t>
      </w:r>
      <w:r w:rsidR="00383F3B">
        <w:rPr>
          <w:b/>
          <w:spacing w:val="-2"/>
        </w:rPr>
        <w:tab/>
      </w:r>
      <w:r w:rsidR="00D12986" w:rsidRPr="00D12986">
        <w:rPr>
          <w:b/>
          <w:spacing w:val="-2"/>
        </w:rPr>
        <w:t>00060526</w:t>
      </w:r>
      <w:r w:rsidRPr="00BA4844">
        <w:rPr>
          <w:b/>
          <w:spacing w:val="-2"/>
        </w:rPr>
        <w:tab/>
      </w:r>
    </w:p>
    <w:p w14:paraId="702011E9" w14:textId="28FE0F21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 xml:space="preserve">DIČ: </w:t>
      </w:r>
      <w:r w:rsidRPr="00BA4844">
        <w:rPr>
          <w:b/>
          <w:spacing w:val="-2"/>
        </w:rPr>
        <w:tab/>
      </w:r>
      <w:r w:rsidR="00D12986" w:rsidRPr="00D12986">
        <w:rPr>
          <w:b/>
          <w:spacing w:val="-2"/>
        </w:rPr>
        <w:t>2020401350</w:t>
      </w:r>
    </w:p>
    <w:p w14:paraId="072351C8" w14:textId="4144F402" w:rsidR="00725C72" w:rsidRDefault="00BA4844" w:rsidP="00BA4844">
      <w:pPr>
        <w:pStyle w:val="Zkladntext"/>
        <w:tabs>
          <w:tab w:val="left" w:pos="2262"/>
        </w:tabs>
        <w:spacing w:line="252" w:lineRule="exact"/>
        <w:ind w:left="136"/>
      </w:pPr>
      <w:r w:rsidRPr="00BA4844">
        <w:rPr>
          <w:b/>
          <w:spacing w:val="-2"/>
        </w:rPr>
        <w:t xml:space="preserve">IČ DPH: </w:t>
      </w:r>
      <w:r w:rsidRPr="00BA4844">
        <w:rPr>
          <w:b/>
          <w:spacing w:val="-2"/>
        </w:rPr>
        <w:tab/>
      </w:r>
      <w:r w:rsidR="00D12986" w:rsidRPr="00D12986">
        <w:rPr>
          <w:b/>
          <w:spacing w:val="-2"/>
        </w:rPr>
        <w:t>SK2020401350</w:t>
      </w:r>
      <w:r w:rsidR="00D12986" w:rsidRPr="00D12986">
        <w:rPr>
          <w:b/>
          <w:spacing w:val="-2"/>
        </w:rPr>
        <w:tab/>
      </w:r>
      <w:r w:rsidR="00F75651">
        <w:rPr>
          <w:b/>
        </w:rPr>
        <w:tab/>
      </w:r>
    </w:p>
    <w:p w14:paraId="71050726" w14:textId="51A60AB0" w:rsidR="00725C72" w:rsidRPr="00A25279" w:rsidRDefault="00F75651">
      <w:pPr>
        <w:tabs>
          <w:tab w:val="left" w:pos="2262"/>
        </w:tabs>
        <w:spacing w:before="1" w:line="253" w:lineRule="exact"/>
        <w:ind w:left="136"/>
      </w:pPr>
      <w:r w:rsidRPr="00A25279">
        <w:rPr>
          <w:b/>
        </w:rPr>
        <w:t>bankové</w:t>
      </w:r>
      <w:r w:rsidRPr="00A25279">
        <w:rPr>
          <w:b/>
          <w:spacing w:val="-6"/>
        </w:rPr>
        <w:t xml:space="preserve"> </w:t>
      </w:r>
      <w:r w:rsidRPr="00A25279">
        <w:rPr>
          <w:b/>
          <w:spacing w:val="-2"/>
        </w:rPr>
        <w:t>spojenie:</w:t>
      </w:r>
      <w:r w:rsidRPr="00A25279">
        <w:rPr>
          <w:b/>
        </w:rPr>
        <w:tab/>
      </w:r>
      <w:r w:rsidR="00A25279" w:rsidRPr="00A25279">
        <w:rPr>
          <w:b/>
        </w:rPr>
        <w:t>Prima banka Slovensko, a.s.</w:t>
      </w:r>
    </w:p>
    <w:p w14:paraId="68F01E0F" w14:textId="4365A0F8" w:rsidR="00725C72" w:rsidRDefault="00F75651">
      <w:pPr>
        <w:tabs>
          <w:tab w:val="left" w:pos="2262"/>
        </w:tabs>
        <w:spacing w:line="252" w:lineRule="exact"/>
        <w:ind w:left="136"/>
      </w:pPr>
      <w:r w:rsidRPr="00A25279">
        <w:rPr>
          <w:b/>
        </w:rPr>
        <w:t>číslo</w:t>
      </w:r>
      <w:r w:rsidRPr="00A25279">
        <w:rPr>
          <w:b/>
          <w:spacing w:val="-4"/>
        </w:rPr>
        <w:t xml:space="preserve"> </w:t>
      </w:r>
      <w:r w:rsidRPr="00A25279">
        <w:rPr>
          <w:b/>
          <w:spacing w:val="-2"/>
        </w:rPr>
        <w:t>účtu:</w:t>
      </w:r>
      <w:r w:rsidRPr="00A25279">
        <w:rPr>
          <w:b/>
        </w:rPr>
        <w:tab/>
      </w:r>
      <w:r w:rsidR="00A25279" w:rsidRPr="00A25279">
        <w:rPr>
          <w:b/>
        </w:rPr>
        <w:t>SK63 5600 0000 0071 1749 5010</w:t>
      </w:r>
    </w:p>
    <w:p w14:paraId="7D9D6CAD" w14:textId="77777777" w:rsidR="00725C72" w:rsidRDefault="00F75651">
      <w:pPr>
        <w:pStyle w:val="Zkladntext"/>
        <w:spacing w:line="720" w:lineRule="auto"/>
        <w:ind w:left="136" w:right="6786" w:firstLine="55"/>
        <w:rPr>
          <w:spacing w:val="-10"/>
        </w:rPr>
      </w:pPr>
      <w:r>
        <w:t>(ďalej</w:t>
      </w:r>
      <w:r>
        <w:rPr>
          <w:spacing w:val="-14"/>
        </w:rPr>
        <w:t xml:space="preserve"> </w:t>
      </w:r>
      <w:r>
        <w:t>len</w:t>
      </w:r>
      <w:r>
        <w:rPr>
          <w:spacing w:val="-14"/>
        </w:rPr>
        <w:t xml:space="preserve"> </w:t>
      </w:r>
      <w:r>
        <w:t xml:space="preserve">„objednávateľ“) </w:t>
      </w:r>
      <w:r>
        <w:rPr>
          <w:spacing w:val="-10"/>
        </w:rPr>
        <w:t>a</w:t>
      </w:r>
    </w:p>
    <w:p w14:paraId="7E62FFCE" w14:textId="3421939B" w:rsidR="00F327D1" w:rsidRPr="00CF2B90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EA7AA6">
        <w:rPr>
          <w:b/>
          <w:spacing w:val="-2"/>
          <w:highlight w:val="yellow"/>
        </w:rPr>
        <w:t>Autor:</w:t>
      </w:r>
      <w:r w:rsidRPr="00CF2B90">
        <w:rPr>
          <w:b/>
          <w:spacing w:val="-2"/>
        </w:rPr>
        <w:tab/>
      </w:r>
    </w:p>
    <w:p w14:paraId="2969063B" w14:textId="0728833E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>Sídlo:</w:t>
      </w:r>
      <w:r w:rsidRPr="00D12986">
        <w:rPr>
          <w:b/>
          <w:spacing w:val="-2"/>
          <w:highlight w:val="yellow"/>
        </w:rPr>
        <w:tab/>
      </w:r>
    </w:p>
    <w:p w14:paraId="0F43B4E6" w14:textId="383FA483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 xml:space="preserve">Štatutárny zástupca: </w:t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</w:p>
    <w:p w14:paraId="337F9673" w14:textId="7C96F7E6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 xml:space="preserve">IČO:     </w:t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</w:p>
    <w:p w14:paraId="40BB8AC6" w14:textId="1587FE93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 xml:space="preserve">DIČ: </w:t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</w:p>
    <w:p w14:paraId="52410D8F" w14:textId="1D3E1915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>IČ DPH:</w:t>
      </w:r>
      <w:r w:rsidRPr="00D12986">
        <w:rPr>
          <w:b/>
          <w:spacing w:val="-2"/>
          <w:highlight w:val="yellow"/>
        </w:rPr>
        <w:tab/>
        <w:t xml:space="preserve"> </w:t>
      </w:r>
    </w:p>
    <w:p w14:paraId="75C7B554" w14:textId="7254FFA3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highlight w:val="yellow"/>
        </w:rPr>
      </w:pPr>
      <w:r w:rsidRPr="00D12986">
        <w:rPr>
          <w:b/>
          <w:spacing w:val="-2"/>
          <w:highlight w:val="yellow"/>
        </w:rPr>
        <w:t>Registrácia:</w:t>
      </w:r>
      <w:r w:rsidRPr="00D12986">
        <w:rPr>
          <w:b/>
          <w:spacing w:val="-2"/>
          <w:highlight w:val="yellow"/>
        </w:rPr>
        <w:tab/>
      </w:r>
    </w:p>
    <w:p w14:paraId="09844AD5" w14:textId="41DFF538" w:rsidR="00F327D1" w:rsidRPr="00D12986" w:rsidRDefault="00F327D1" w:rsidP="00F327D1">
      <w:pPr>
        <w:tabs>
          <w:tab w:val="left" w:pos="2262"/>
        </w:tabs>
        <w:spacing w:before="1" w:line="253" w:lineRule="exact"/>
        <w:ind w:left="136"/>
        <w:rPr>
          <w:highlight w:val="yellow"/>
        </w:rPr>
      </w:pPr>
      <w:r w:rsidRPr="00D12986">
        <w:rPr>
          <w:b/>
          <w:highlight w:val="yellow"/>
        </w:rPr>
        <w:t>bankové</w:t>
      </w:r>
      <w:r w:rsidRPr="00D12986">
        <w:rPr>
          <w:b/>
          <w:spacing w:val="-6"/>
          <w:highlight w:val="yellow"/>
        </w:rPr>
        <w:t xml:space="preserve"> </w:t>
      </w:r>
      <w:r w:rsidRPr="00D12986">
        <w:rPr>
          <w:b/>
          <w:spacing w:val="-2"/>
          <w:highlight w:val="yellow"/>
        </w:rPr>
        <w:t>spojenie:</w:t>
      </w:r>
      <w:r w:rsidRPr="00D12986">
        <w:rPr>
          <w:b/>
          <w:highlight w:val="yellow"/>
        </w:rPr>
        <w:tab/>
      </w:r>
    </w:p>
    <w:p w14:paraId="22263813" w14:textId="0D51D0DD" w:rsidR="00725C72" w:rsidRPr="00D12986" w:rsidRDefault="00F327D1" w:rsidP="00D12986">
      <w:pPr>
        <w:tabs>
          <w:tab w:val="left" w:pos="2262"/>
        </w:tabs>
        <w:spacing w:line="252" w:lineRule="exact"/>
        <w:ind w:left="136"/>
        <w:rPr>
          <w:highlight w:val="yellow"/>
        </w:rPr>
      </w:pPr>
      <w:r w:rsidRPr="00D12986">
        <w:rPr>
          <w:b/>
          <w:highlight w:val="yellow"/>
        </w:rPr>
        <w:t>číslo</w:t>
      </w:r>
      <w:r w:rsidRPr="00D12986">
        <w:rPr>
          <w:b/>
          <w:spacing w:val="-4"/>
          <w:highlight w:val="yellow"/>
        </w:rPr>
        <w:t xml:space="preserve"> </w:t>
      </w:r>
      <w:r w:rsidRPr="00D12986">
        <w:rPr>
          <w:b/>
          <w:spacing w:val="-2"/>
          <w:highlight w:val="yellow"/>
        </w:rPr>
        <w:t>účtu:</w:t>
      </w:r>
      <w:r w:rsidRPr="00D12986">
        <w:rPr>
          <w:b/>
          <w:highlight w:val="yellow"/>
        </w:rPr>
        <w:tab/>
      </w:r>
    </w:p>
    <w:p w14:paraId="2F41EC9F" w14:textId="77777777" w:rsidR="00725C72" w:rsidRDefault="00F75651">
      <w:pPr>
        <w:pStyle w:val="Zkladntext"/>
        <w:ind w:left="136"/>
      </w:pP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2"/>
        </w:rPr>
        <w:t xml:space="preserve"> „autor“)</w:t>
      </w:r>
    </w:p>
    <w:p w14:paraId="0F1F60B0" w14:textId="77777777" w:rsidR="00725C72" w:rsidRDefault="00725C72">
      <w:pPr>
        <w:pStyle w:val="Zkladntext"/>
        <w:rPr>
          <w:sz w:val="24"/>
        </w:rPr>
      </w:pPr>
    </w:p>
    <w:p w14:paraId="41CCFA02" w14:textId="77777777" w:rsidR="00725C72" w:rsidRDefault="00725C72">
      <w:pPr>
        <w:pStyle w:val="Zkladntext"/>
        <w:rPr>
          <w:sz w:val="24"/>
        </w:rPr>
      </w:pPr>
    </w:p>
    <w:p w14:paraId="6F9FEFCC" w14:textId="77777777" w:rsidR="00725C72" w:rsidRDefault="00725C72">
      <w:pPr>
        <w:pStyle w:val="Zkladntext"/>
        <w:rPr>
          <w:sz w:val="24"/>
        </w:rPr>
      </w:pPr>
    </w:p>
    <w:p w14:paraId="65BF537A" w14:textId="77777777" w:rsidR="00725C72" w:rsidRDefault="00F75651">
      <w:pPr>
        <w:pStyle w:val="Nadpis1"/>
        <w:numPr>
          <w:ilvl w:val="0"/>
          <w:numId w:val="3"/>
        </w:numPr>
        <w:tabs>
          <w:tab w:val="left" w:pos="703"/>
        </w:tabs>
        <w:spacing w:before="188"/>
        <w:jc w:val="both"/>
      </w:pPr>
      <w:r>
        <w:t>Predmet</w:t>
      </w:r>
      <w:r>
        <w:rPr>
          <w:spacing w:val="-2"/>
        </w:rPr>
        <w:t xml:space="preserve"> zmluvy</w:t>
      </w:r>
    </w:p>
    <w:p w14:paraId="77F25E96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7"/>
        <w:ind w:right="139"/>
      </w:pPr>
      <w:r>
        <w:t>Predmetom tejto zmluvy je vytvorenie autorského diela, udelenie súhlasu na použitie diela, úprava vzájomných práv a povinností zmluvných strán s tým súvisiacich, ako aj ďalších skutočností vyplývajúcich z tejto zmluvy.</w:t>
      </w:r>
    </w:p>
    <w:p w14:paraId="28239695" w14:textId="77777777" w:rsidR="00725C72" w:rsidRDefault="00725C72">
      <w:pPr>
        <w:pStyle w:val="Zkladntext"/>
        <w:spacing w:before="9"/>
        <w:rPr>
          <w:sz w:val="20"/>
        </w:rPr>
      </w:pPr>
    </w:p>
    <w:p w14:paraId="78548FCB" w14:textId="64041E3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"/>
        <w:ind w:right="133"/>
      </w:pPr>
      <w:r>
        <w:t xml:space="preserve">Autor sa zaväzuje vlastnou tvorivou duševnou činnosťou </w:t>
      </w:r>
      <w:bookmarkStart w:id="0" w:name="_Hlk156819405"/>
      <w:r w:rsidR="002373E4" w:rsidRPr="002373E4">
        <w:rPr>
          <w:b/>
        </w:rPr>
        <w:t>vypracovanie audiovizuálneho diela, TV spotov a virtuálnej reality</w:t>
      </w:r>
      <w:r w:rsidR="00FC2EAC">
        <w:rPr>
          <w:b/>
        </w:rPr>
        <w:t xml:space="preserve"> </w:t>
      </w:r>
      <w:bookmarkEnd w:id="0"/>
      <w:r w:rsidR="00FC2EAC">
        <w:rPr>
          <w:bCs/>
        </w:rPr>
        <w:t>potrebn</w:t>
      </w:r>
      <w:r>
        <w:rPr>
          <w:bCs/>
        </w:rPr>
        <w:t>ých</w:t>
      </w:r>
      <w:r w:rsidR="00FC2EAC">
        <w:rPr>
          <w:bCs/>
        </w:rPr>
        <w:t xml:space="preserve"> pre realizáciu </w:t>
      </w:r>
      <w:r w:rsidR="002373E4">
        <w:rPr>
          <w:bCs/>
        </w:rPr>
        <w:t>zákazky s názvom „</w:t>
      </w:r>
      <w:r w:rsidR="00603786" w:rsidRPr="00603786">
        <w:rPr>
          <w:bCs/>
        </w:rPr>
        <w:t>Vytvorenie audiovizuálneho diela, TV spotov a virtuálnej reality k projektu „Obnova národnej kultúrnej pamiatky – židovská škola Levice</w:t>
      </w:r>
      <w:r w:rsidR="00603786">
        <w:rPr>
          <w:bCs/>
        </w:rPr>
        <w:t>“</w:t>
      </w:r>
      <w:r w:rsidR="002373E4">
        <w:rPr>
          <w:bCs/>
        </w:rPr>
        <w:t>“</w:t>
      </w:r>
      <w:r w:rsidR="00D93396">
        <w:rPr>
          <w:bCs/>
        </w:rPr>
        <w:t xml:space="preserve"> </w:t>
      </w:r>
      <w:r>
        <w:t>(ďalej len „dielo“)</w:t>
      </w:r>
      <w:r w:rsidR="00D12986">
        <w:t xml:space="preserve"> v rámci </w:t>
      </w:r>
      <w:r w:rsidR="00D12986" w:rsidRPr="00D12986">
        <w:t xml:space="preserve">projektu </w:t>
      </w:r>
      <w:r w:rsidR="000A77F8">
        <w:t>„</w:t>
      </w:r>
      <w:r w:rsidR="00D12986" w:rsidRPr="00D12986">
        <w:t>Obnova národnej kultúrnej pamiatky – židovská škola Levice</w:t>
      </w:r>
      <w:r w:rsidR="000A77F8">
        <w:t>“</w:t>
      </w:r>
      <w:r w:rsidR="00D12986" w:rsidRPr="00D12986">
        <w:t>, kód projektu: CLT01030,, podporeného z Grantov EHP a Nórska.</w:t>
      </w:r>
    </w:p>
    <w:p w14:paraId="5F1D4B64" w14:textId="77777777" w:rsidR="00725C72" w:rsidRDefault="00725C72">
      <w:pPr>
        <w:pStyle w:val="Zkladntext"/>
        <w:spacing w:before="11"/>
        <w:rPr>
          <w:sz w:val="20"/>
        </w:rPr>
      </w:pPr>
    </w:p>
    <w:p w14:paraId="01E223DB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8"/>
      </w:pPr>
      <w:r>
        <w:t>Touto zmluvou udeľuje autor objednávateľovi licenciu k dielu špecifikovanú v článku 3 tejto zmluvy. Objednávateľ sa zaväzuje za dielo a udelenú licenciu zaplatiť autorovi odmenu podľa článku 4 tejto zmluvy.</w:t>
      </w:r>
    </w:p>
    <w:p w14:paraId="5B864AF2" w14:textId="77777777" w:rsidR="00725C72" w:rsidRDefault="00725C72">
      <w:pPr>
        <w:jc w:val="both"/>
        <w:sectPr w:rsidR="00725C72" w:rsidSect="00AD79D2">
          <w:footerReference w:type="default" r:id="rId7"/>
          <w:type w:val="continuous"/>
          <w:pgSz w:w="11910" w:h="16840"/>
          <w:pgMar w:top="1320" w:right="1280" w:bottom="1160" w:left="1280" w:header="0" w:footer="964" w:gutter="0"/>
          <w:pgNumType w:start="1"/>
          <w:cols w:space="708"/>
        </w:sectPr>
      </w:pPr>
    </w:p>
    <w:p w14:paraId="49F5FD35" w14:textId="77777777" w:rsidR="00725C72" w:rsidRDefault="00F75651">
      <w:pPr>
        <w:pStyle w:val="Nadpis1"/>
        <w:numPr>
          <w:ilvl w:val="0"/>
          <w:numId w:val="3"/>
        </w:numPr>
        <w:tabs>
          <w:tab w:val="left" w:pos="844"/>
          <w:tab w:val="left" w:pos="845"/>
        </w:tabs>
        <w:spacing w:before="76"/>
        <w:ind w:left="844" w:hanging="709"/>
      </w:pPr>
      <w:r>
        <w:lastRenderedPageBreak/>
        <w:t>Vytvorenie</w:t>
      </w:r>
      <w:r>
        <w:rPr>
          <w:spacing w:val="-5"/>
        </w:rPr>
        <w:t xml:space="preserve"> </w:t>
      </w:r>
      <w:r>
        <w:rPr>
          <w:spacing w:val="-2"/>
        </w:rPr>
        <w:t>diela</w:t>
      </w:r>
    </w:p>
    <w:p w14:paraId="06148009" w14:textId="244E6FD3" w:rsidR="00725C72" w:rsidRDefault="00F75651" w:rsidP="00FC2EAC">
      <w:pPr>
        <w:pStyle w:val="Odsekzoznamu"/>
        <w:numPr>
          <w:ilvl w:val="1"/>
          <w:numId w:val="3"/>
        </w:numPr>
        <w:tabs>
          <w:tab w:val="left" w:pos="844"/>
          <w:tab w:val="left" w:pos="845"/>
        </w:tabs>
        <w:spacing w:before="117"/>
        <w:ind w:left="844" w:hanging="709"/>
      </w:pPr>
      <w:r>
        <w:t>Autor</w:t>
      </w:r>
      <w:r>
        <w:rPr>
          <w:spacing w:val="-7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zaväzuje</w:t>
      </w:r>
      <w:r>
        <w:rPr>
          <w:spacing w:val="-3"/>
        </w:rPr>
        <w:t xml:space="preserve"> </w:t>
      </w:r>
      <w:r>
        <w:t>vytvoriť</w:t>
      </w:r>
      <w:r>
        <w:rPr>
          <w:spacing w:val="-6"/>
        </w:rPr>
        <w:t xml:space="preserve"> </w:t>
      </w:r>
      <w:r>
        <w:t>dielo</w:t>
      </w:r>
      <w:r>
        <w:rPr>
          <w:spacing w:val="-3"/>
        </w:rPr>
        <w:t xml:space="preserve"> </w:t>
      </w:r>
      <w:r w:rsidR="00FC2EAC">
        <w:t>v jednotlivých častiach podľa prílohy č. 1 zmluvy rešpektujúc ideový zámer</w:t>
      </w:r>
      <w:r w:rsidR="00D93396">
        <w:t xml:space="preserve"> novej expozície</w:t>
      </w:r>
      <w:r w:rsidR="002373E4">
        <w:t>.</w:t>
      </w:r>
    </w:p>
    <w:p w14:paraId="193B17A8" w14:textId="77777777" w:rsidR="00725C72" w:rsidRDefault="00725C72">
      <w:pPr>
        <w:pStyle w:val="Zkladntext"/>
        <w:rPr>
          <w:sz w:val="19"/>
        </w:rPr>
      </w:pPr>
    </w:p>
    <w:p w14:paraId="0B07543D" w14:textId="77777777" w:rsidR="00725C72" w:rsidRDefault="00F75651">
      <w:pPr>
        <w:pStyle w:val="Odsekzoznamu"/>
        <w:numPr>
          <w:ilvl w:val="1"/>
          <w:numId w:val="3"/>
        </w:numPr>
        <w:tabs>
          <w:tab w:val="left" w:pos="842"/>
        </w:tabs>
        <w:ind w:left="841" w:right="137" w:hanging="706"/>
      </w:pPr>
      <w:r>
        <w:t>Autor sa zaväzuje vytvoriť dielo tak, aby neobsahovalo žiadne skutočnosti, ktoré môžu bez právneho dôvodu zasiahnuť do práv a právom chránených záujmov iných alebo by mohli byť</w:t>
      </w:r>
      <w:r>
        <w:rPr>
          <w:spacing w:val="40"/>
        </w:rPr>
        <w:t xml:space="preserve"> </w:t>
      </w:r>
      <w:r>
        <w:t>v rozpore s dobrými mravmi alebo považované za neslušné.</w:t>
      </w:r>
    </w:p>
    <w:p w14:paraId="33375139" w14:textId="77777777" w:rsidR="00725C72" w:rsidRDefault="00725C72">
      <w:pPr>
        <w:pStyle w:val="Zkladntext"/>
        <w:spacing w:before="9"/>
        <w:rPr>
          <w:sz w:val="20"/>
        </w:rPr>
      </w:pPr>
    </w:p>
    <w:p w14:paraId="2242C39E" w14:textId="1607ED65" w:rsidR="00FC2EAC" w:rsidRDefault="00F75651">
      <w:pPr>
        <w:pStyle w:val="Odsekzoznamu"/>
        <w:numPr>
          <w:ilvl w:val="1"/>
          <w:numId w:val="3"/>
        </w:numPr>
        <w:tabs>
          <w:tab w:val="left" w:pos="842"/>
        </w:tabs>
        <w:spacing w:line="242" w:lineRule="auto"/>
        <w:ind w:left="841" w:right="132" w:hanging="706"/>
      </w:pPr>
      <w:r>
        <w:t xml:space="preserve">Autor sa zaväzuje dielo spĺňajúce požiadavky podľa bodu 2.1 tohto článku odovzdať objednávateľovi v elektronickej podobe zaslaním objednávateľovi emailom na adresu </w:t>
      </w:r>
      <w:r w:rsidR="0075496E" w:rsidRPr="0075496E">
        <w:rPr>
          <w:bCs/>
        </w:rPr>
        <w:t>riaditelka@mskslevice.sk</w:t>
      </w:r>
      <w:r w:rsidR="00682589">
        <w:t>.</w:t>
      </w:r>
    </w:p>
    <w:p w14:paraId="0E2C39D7" w14:textId="77777777" w:rsidR="00FC2EAC" w:rsidRDefault="00FC2EAC" w:rsidP="00FC2EAC">
      <w:pPr>
        <w:pStyle w:val="Odsekzoznamu"/>
        <w:tabs>
          <w:tab w:val="left" w:pos="842"/>
        </w:tabs>
        <w:spacing w:line="242" w:lineRule="auto"/>
        <w:ind w:left="841" w:right="132" w:firstLine="0"/>
      </w:pPr>
    </w:p>
    <w:p w14:paraId="5D7C6FAC" w14:textId="4F1910C1" w:rsidR="00FC2EAC" w:rsidRPr="0020422E" w:rsidRDefault="00F75651" w:rsidP="0020422E">
      <w:pPr>
        <w:pStyle w:val="Odsekzoznamu"/>
        <w:numPr>
          <w:ilvl w:val="1"/>
          <w:numId w:val="3"/>
        </w:numPr>
        <w:spacing w:before="71" w:line="242" w:lineRule="auto"/>
        <w:ind w:left="841" w:right="133" w:hanging="699"/>
      </w:pPr>
      <w:r w:rsidRPr="0020422E">
        <w:rPr>
          <w:b/>
        </w:rPr>
        <w:t>Termín odovzdania celého diela v</w:t>
      </w:r>
      <w:r w:rsidRPr="0020422E">
        <w:rPr>
          <w:b/>
          <w:spacing w:val="-2"/>
        </w:rPr>
        <w:t xml:space="preserve"> </w:t>
      </w:r>
      <w:r w:rsidRPr="0020422E">
        <w:rPr>
          <w:b/>
        </w:rPr>
        <w:t xml:space="preserve">požadovaných formátoch </w:t>
      </w:r>
      <w:r w:rsidRPr="00EA7AA6">
        <w:rPr>
          <w:b/>
        </w:rPr>
        <w:t>je</w:t>
      </w:r>
      <w:r w:rsidR="006A12B8">
        <w:rPr>
          <w:b/>
        </w:rPr>
        <w:t xml:space="preserve"> </w:t>
      </w:r>
      <w:r w:rsidR="006A12B8" w:rsidRPr="00FA01C6">
        <w:rPr>
          <w:rFonts w:cs="Arial"/>
          <w:b/>
          <w:bCs/>
        </w:rPr>
        <w:t>do</w:t>
      </w:r>
      <w:r w:rsidR="006A12B8">
        <w:rPr>
          <w:rFonts w:cs="Arial"/>
          <w:b/>
          <w:bCs/>
        </w:rPr>
        <w:t xml:space="preserve"> 30 dní od objednávky, avšak najneskôr do</w:t>
      </w:r>
      <w:r w:rsidR="006A12B8" w:rsidRPr="00FA01C6">
        <w:rPr>
          <w:rFonts w:cs="Arial"/>
          <w:b/>
          <w:bCs/>
        </w:rPr>
        <w:t xml:space="preserve"> </w:t>
      </w:r>
      <w:r w:rsidR="006A12B8">
        <w:rPr>
          <w:rFonts w:cs="Arial"/>
          <w:b/>
          <w:bCs/>
        </w:rPr>
        <w:t>15.4.2024</w:t>
      </w:r>
      <w:r w:rsidR="00EA7AA6">
        <w:rPr>
          <w:b/>
        </w:rPr>
        <w:t>.</w:t>
      </w:r>
    </w:p>
    <w:p w14:paraId="5281C27F" w14:textId="77777777" w:rsidR="0020422E" w:rsidRDefault="0020422E" w:rsidP="0020422E">
      <w:pPr>
        <w:tabs>
          <w:tab w:val="left" w:pos="842"/>
        </w:tabs>
        <w:spacing w:before="71" w:line="242" w:lineRule="auto"/>
        <w:ind w:right="133"/>
      </w:pPr>
    </w:p>
    <w:p w14:paraId="76C2D1BF" w14:textId="72A5CB7D" w:rsidR="00725C72" w:rsidRDefault="00F75651">
      <w:pPr>
        <w:pStyle w:val="Odsekzoznamu"/>
        <w:numPr>
          <w:ilvl w:val="1"/>
          <w:numId w:val="3"/>
        </w:numPr>
        <w:tabs>
          <w:tab w:val="left" w:pos="842"/>
        </w:tabs>
        <w:spacing w:before="71"/>
        <w:ind w:left="841" w:right="133" w:hanging="706"/>
      </w:pPr>
      <w:r>
        <w:t>Objednávateľ má právo žiadať autora o doplnenie či inú úpravu diela, a to do 5 dní odo dňa jeho odovzdania podľa bodu 2.3 tohto článku; na vykonanie týchto úprav objednávateľ poskytne autorovi 5 kalendárnych dní, ak si zmluvné strany nedohodnú inú lehotu.</w:t>
      </w:r>
    </w:p>
    <w:p w14:paraId="2AF5833A" w14:textId="77777777" w:rsidR="00725C72" w:rsidRDefault="00725C72">
      <w:pPr>
        <w:pStyle w:val="Zkladntext"/>
        <w:spacing w:before="1"/>
        <w:rPr>
          <w:sz w:val="21"/>
        </w:rPr>
      </w:pPr>
    </w:p>
    <w:p w14:paraId="27B7FED8" w14:textId="77777777" w:rsidR="00725C72" w:rsidRDefault="00F75651">
      <w:pPr>
        <w:pStyle w:val="Odsekzoznamu"/>
        <w:numPr>
          <w:ilvl w:val="1"/>
          <w:numId w:val="3"/>
        </w:numPr>
        <w:tabs>
          <w:tab w:val="left" w:pos="842"/>
        </w:tabs>
        <w:ind w:left="841" w:right="137" w:hanging="706"/>
      </w:pPr>
      <w:r>
        <w:t>Autor sa zaväzuje poskytnúť objednávateľovi súčinnosť pri prípadnom spojení diela s iným dielom, zaradení do databázy alebo jeho spracovaní, a to v termíne (predrokovanom s</w:t>
      </w:r>
      <w:r>
        <w:rPr>
          <w:spacing w:val="40"/>
        </w:rPr>
        <w:t xml:space="preserve"> </w:t>
      </w:r>
      <w:r>
        <w:t xml:space="preserve">autorom) určenom objednávateľom; tento termín objednávateľ oznámi autorovi v primeranej </w:t>
      </w:r>
      <w:r>
        <w:rPr>
          <w:spacing w:val="-2"/>
        </w:rPr>
        <w:t>lehote.</w:t>
      </w:r>
    </w:p>
    <w:p w14:paraId="58B875D7" w14:textId="77777777" w:rsidR="00725C72" w:rsidRDefault="00725C72">
      <w:pPr>
        <w:pStyle w:val="Zkladntext"/>
        <w:spacing w:before="8"/>
        <w:rPr>
          <w:sz w:val="20"/>
        </w:rPr>
      </w:pPr>
    </w:p>
    <w:p w14:paraId="378D9CFC" w14:textId="77777777" w:rsidR="00725C72" w:rsidRDefault="00F75651">
      <w:pPr>
        <w:pStyle w:val="Odsekzoznamu"/>
        <w:numPr>
          <w:ilvl w:val="1"/>
          <w:numId w:val="3"/>
        </w:numPr>
        <w:tabs>
          <w:tab w:val="left" w:pos="845"/>
        </w:tabs>
        <w:ind w:left="844" w:right="135" w:hanging="708"/>
      </w:pPr>
      <w:r>
        <w:t xml:space="preserve">Hmotné substráty, na ktorom je dielo odovzdané objednávateľovi v zmysle bodu 2.3 tohto článku zmluvy, sa zaplatením autorskej odmeny stávajú výhradným vlastníctvom </w:t>
      </w:r>
      <w:r>
        <w:rPr>
          <w:spacing w:val="-2"/>
        </w:rPr>
        <w:t>objednávateľa.</w:t>
      </w:r>
    </w:p>
    <w:p w14:paraId="0EE3043C" w14:textId="77777777" w:rsidR="00725C72" w:rsidRDefault="00725C72">
      <w:pPr>
        <w:pStyle w:val="Zkladntext"/>
        <w:rPr>
          <w:sz w:val="24"/>
        </w:rPr>
      </w:pPr>
    </w:p>
    <w:p w14:paraId="36262580" w14:textId="77777777" w:rsidR="00725C72" w:rsidRDefault="00F75651">
      <w:pPr>
        <w:pStyle w:val="Nadpis1"/>
        <w:numPr>
          <w:ilvl w:val="0"/>
          <w:numId w:val="3"/>
        </w:numPr>
        <w:tabs>
          <w:tab w:val="left" w:pos="703"/>
        </w:tabs>
        <w:spacing w:before="199"/>
        <w:jc w:val="both"/>
      </w:pPr>
      <w:r>
        <w:t>Licencia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spôsob,</w:t>
      </w:r>
      <w:r>
        <w:rPr>
          <w:spacing w:val="-6"/>
        </w:rPr>
        <w:t xml:space="preserve"> </w:t>
      </w:r>
      <w:r>
        <w:t>rozsah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čas</w:t>
      </w:r>
      <w:r>
        <w:rPr>
          <w:spacing w:val="-3"/>
        </w:rPr>
        <w:t xml:space="preserve"> </w:t>
      </w:r>
      <w:r>
        <w:t>použitia</w:t>
      </w:r>
      <w:r>
        <w:rPr>
          <w:spacing w:val="-3"/>
        </w:rPr>
        <w:t xml:space="preserve"> </w:t>
      </w:r>
      <w:r>
        <w:rPr>
          <w:spacing w:val="-4"/>
        </w:rPr>
        <w:t>diela</w:t>
      </w:r>
    </w:p>
    <w:p w14:paraId="70795FB6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7"/>
        <w:ind w:right="138"/>
      </w:pPr>
      <w:r>
        <w:t>Autor udeľuje objednávateľovi súhlas na použitie diela alebo jeho častí nasledovnými</w:t>
      </w:r>
      <w:r>
        <w:rPr>
          <w:spacing w:val="80"/>
        </w:rPr>
        <w:t xml:space="preserve"> </w:t>
      </w:r>
      <w:r>
        <w:rPr>
          <w:spacing w:val="-2"/>
        </w:rPr>
        <w:t>spôsobmi:</w:t>
      </w:r>
    </w:p>
    <w:p w14:paraId="7B59BC81" w14:textId="77777777" w:rsidR="00725C72" w:rsidRDefault="00F75651">
      <w:pPr>
        <w:pStyle w:val="Odsekzoznamu"/>
        <w:numPr>
          <w:ilvl w:val="2"/>
          <w:numId w:val="3"/>
        </w:numPr>
        <w:tabs>
          <w:tab w:val="left" w:pos="1130"/>
        </w:tabs>
        <w:spacing w:before="1"/>
        <w:ind w:right="133" w:hanging="428"/>
      </w:pPr>
      <w:r>
        <w:t>vyhotovenie rozmnoženín diela v</w:t>
      </w:r>
      <w:r>
        <w:rPr>
          <w:spacing w:val="-2"/>
        </w:rPr>
        <w:t xml:space="preserve"> </w:t>
      </w:r>
      <w:r>
        <w:t xml:space="preserve">neobmedzenom </w:t>
      </w:r>
      <w:r>
        <w:rPr>
          <w:i/>
        </w:rPr>
        <w:t xml:space="preserve">(množstevnom) </w:t>
      </w:r>
      <w:r>
        <w:t>rozsahu, zahŕňajúc rozmnoženiny priame aj nepriame, trvalé aj dočasné, vcelku aj sčasti, akýmikoľvek technickými</w:t>
      </w:r>
      <w:r>
        <w:rPr>
          <w:spacing w:val="80"/>
          <w:w w:val="150"/>
        </w:rPr>
        <w:t xml:space="preserve">  </w:t>
      </w:r>
      <w:r>
        <w:t>prostriedkami/zariadeniami</w:t>
      </w:r>
      <w:r>
        <w:rPr>
          <w:spacing w:val="80"/>
          <w:w w:val="150"/>
        </w:rPr>
        <w:t xml:space="preserve">  </w:t>
      </w:r>
      <w:r>
        <w:t>a v</w:t>
      </w:r>
      <w:r>
        <w:rPr>
          <w:spacing w:val="-4"/>
        </w:rPr>
        <w:t xml:space="preserve"> </w:t>
      </w:r>
      <w:r>
        <w:t>akejkoľvek</w:t>
      </w:r>
      <w:r>
        <w:rPr>
          <w:spacing w:val="80"/>
          <w:w w:val="150"/>
        </w:rPr>
        <w:t xml:space="preserve">  </w:t>
      </w:r>
      <w:r>
        <w:t>forme,</w:t>
      </w:r>
      <w:r>
        <w:rPr>
          <w:spacing w:val="80"/>
          <w:w w:val="150"/>
        </w:rPr>
        <w:t xml:space="preserve">  </w:t>
      </w:r>
      <w:r>
        <w:t>a pokiaľ</w:t>
      </w:r>
      <w:r>
        <w:rPr>
          <w:spacing w:val="80"/>
          <w:w w:val="150"/>
        </w:rPr>
        <w:t xml:space="preserve">  </w:t>
      </w:r>
      <w:r>
        <w:t>ide o rozmnoženiny v elektronickej forme, tak v režime s on-line aj off-line,</w:t>
      </w:r>
    </w:p>
    <w:p w14:paraId="3CA19693" w14:textId="77777777" w:rsidR="00725C72" w:rsidRDefault="00F75651">
      <w:pPr>
        <w:pStyle w:val="Odsekzoznamu"/>
        <w:numPr>
          <w:ilvl w:val="2"/>
          <w:numId w:val="3"/>
        </w:numPr>
        <w:tabs>
          <w:tab w:val="left" w:pos="1130"/>
        </w:tabs>
        <w:ind w:right="140" w:hanging="428"/>
      </w:pPr>
      <w:r>
        <w:t>verejné rozširovanie rozmnoženín diela predajom alebo inou formou prevodu vlastníckeho práva, nájmom alebo vypožičaním,</w:t>
      </w:r>
    </w:p>
    <w:p w14:paraId="1E1A6D08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spracovanie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preklad</w:t>
      </w:r>
      <w:r>
        <w:rPr>
          <w:spacing w:val="-2"/>
        </w:rPr>
        <w:t xml:space="preserve"> </w:t>
      </w:r>
      <w:r>
        <w:t>diela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iného</w:t>
      </w:r>
      <w:r>
        <w:rPr>
          <w:spacing w:val="-4"/>
        </w:rPr>
        <w:t xml:space="preserve"> </w:t>
      </w:r>
      <w:r>
        <w:rPr>
          <w:spacing w:val="-2"/>
        </w:rPr>
        <w:t>jazyka,</w:t>
      </w:r>
    </w:p>
    <w:p w14:paraId="76D58765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spojenie</w:t>
      </w:r>
      <w:r>
        <w:rPr>
          <w:spacing w:val="-3"/>
        </w:rPr>
        <w:t xml:space="preserve"> </w:t>
      </w:r>
      <w:r>
        <w:t>diela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iným</w:t>
      </w:r>
      <w:r>
        <w:rPr>
          <w:spacing w:val="-4"/>
        </w:rPr>
        <w:t xml:space="preserve"> </w:t>
      </w:r>
      <w:r>
        <w:rPr>
          <w:spacing w:val="-2"/>
        </w:rPr>
        <w:t>dielom,</w:t>
      </w:r>
    </w:p>
    <w:p w14:paraId="78B8366F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verejný</w:t>
      </w:r>
      <w:r>
        <w:rPr>
          <w:spacing w:val="-7"/>
        </w:rPr>
        <w:t xml:space="preserve"> </w:t>
      </w:r>
      <w:r>
        <w:t>prenos</w:t>
      </w:r>
      <w:r>
        <w:rPr>
          <w:spacing w:val="-1"/>
        </w:rPr>
        <w:t xml:space="preserve"> </w:t>
      </w:r>
      <w:r>
        <w:rPr>
          <w:spacing w:val="-2"/>
        </w:rPr>
        <w:t>diela,</w:t>
      </w:r>
    </w:p>
    <w:p w14:paraId="4E0D2D32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verejné</w:t>
      </w:r>
      <w:r>
        <w:rPr>
          <w:spacing w:val="-4"/>
        </w:rPr>
        <w:t xml:space="preserve"> </w:t>
      </w:r>
      <w:r>
        <w:t>vykonanie</w:t>
      </w:r>
      <w:r>
        <w:rPr>
          <w:spacing w:val="-4"/>
        </w:rPr>
        <w:t xml:space="preserve"> </w:t>
      </w:r>
      <w:r>
        <w:rPr>
          <w:spacing w:val="-2"/>
        </w:rPr>
        <w:t>diela,</w:t>
      </w:r>
    </w:p>
    <w:p w14:paraId="6A8BAE27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before="2"/>
        <w:ind w:hanging="428"/>
      </w:pPr>
      <w:r>
        <w:t>verejné</w:t>
      </w:r>
      <w:r>
        <w:rPr>
          <w:spacing w:val="-4"/>
        </w:rPr>
        <w:t xml:space="preserve"> </w:t>
      </w:r>
      <w:r>
        <w:t>vystavenie</w:t>
      </w:r>
      <w:r>
        <w:rPr>
          <w:spacing w:val="-5"/>
        </w:rPr>
        <w:t xml:space="preserve"> </w:t>
      </w:r>
      <w:r>
        <w:rPr>
          <w:spacing w:val="-2"/>
        </w:rPr>
        <w:t>diela.</w:t>
      </w:r>
    </w:p>
    <w:p w14:paraId="0BA509F4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9"/>
        <w:ind w:right="134"/>
      </w:pPr>
      <w:r>
        <w:t>Autor udeľuje objednávateľovi licenciu bezodplatne, ako výhradnú, v</w:t>
      </w:r>
      <w:r>
        <w:rPr>
          <w:spacing w:val="-5"/>
        </w:rPr>
        <w:t xml:space="preserve"> </w:t>
      </w:r>
      <w:r>
        <w:t>neobmedzenom rozsahu (bez kvantitatívneho, vecného alebo teritoriálneho ohraničenia) a</w:t>
      </w:r>
      <w:r>
        <w:rPr>
          <w:spacing w:val="-1"/>
        </w:rPr>
        <w:t xml:space="preserve"> </w:t>
      </w:r>
      <w:r>
        <w:t>na celú dobu trvania autorských majetkových práv k dielu.</w:t>
      </w:r>
    </w:p>
    <w:p w14:paraId="557B8BD0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9"/>
        <w:ind w:right="137"/>
      </w:pPr>
      <w:r>
        <w:t>Autor udeľuje objednávateľovi súhlas na udelenie sublicencie v</w:t>
      </w:r>
      <w:r>
        <w:rPr>
          <w:spacing w:val="-1"/>
        </w:rPr>
        <w:t xml:space="preserve"> </w:t>
      </w:r>
      <w:r>
        <w:t>rozsahu udelenej licencie alebo jej časti; autor nevyžaduje, aby ho objednávateľ o tejto skutočnosti bezodkladne informoval.</w:t>
      </w:r>
    </w:p>
    <w:p w14:paraId="7FAF90E9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21"/>
        <w:ind w:right="132"/>
      </w:pPr>
      <w:r>
        <w:t>Licencia sa primerane vzťahuje aj na prípadné deriváty diela ako aj jeho rozmnoženiny, ak vznikli uplatnením niektorého z</w:t>
      </w:r>
      <w:r>
        <w:rPr>
          <w:spacing w:val="-2"/>
        </w:rPr>
        <w:t xml:space="preserve"> </w:t>
      </w:r>
      <w:r>
        <w:t>relevantných oprávnení podľa bodu 3.1 písm. c) až e) tohto článku zmluvy.</w:t>
      </w:r>
    </w:p>
    <w:p w14:paraId="0D573F7F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9"/>
        <w:ind w:right="140"/>
      </w:pPr>
      <w:r>
        <w:t xml:space="preserve">Objednávateľ je oprávnený, nie však povinný licenciu, resp. jednotlivé oprávnenia licencie </w:t>
      </w:r>
      <w:r>
        <w:rPr>
          <w:spacing w:val="-2"/>
        </w:rPr>
        <w:t>využiť.</w:t>
      </w:r>
    </w:p>
    <w:p w14:paraId="4B1436FA" w14:textId="77777777" w:rsidR="00FC2EAC" w:rsidRPr="00FC2EAC" w:rsidRDefault="00FC2EAC" w:rsidP="00663ED5">
      <w:pPr>
        <w:pStyle w:val="Nadpis1"/>
        <w:tabs>
          <w:tab w:val="left" w:pos="564"/>
        </w:tabs>
        <w:ind w:left="0" w:firstLine="0"/>
        <w:jc w:val="both"/>
        <w:rPr>
          <w:sz w:val="20"/>
        </w:rPr>
      </w:pPr>
    </w:p>
    <w:p w14:paraId="5975229E" w14:textId="77777777" w:rsidR="00F75651" w:rsidRPr="00F75651" w:rsidRDefault="00F75651" w:rsidP="00F75651">
      <w:pPr>
        <w:pStyle w:val="Nadpis1"/>
        <w:tabs>
          <w:tab w:val="left" w:pos="564"/>
        </w:tabs>
        <w:ind w:left="563" w:firstLine="0"/>
        <w:jc w:val="both"/>
        <w:rPr>
          <w:sz w:val="20"/>
        </w:rPr>
      </w:pPr>
    </w:p>
    <w:p w14:paraId="2677C04D" w14:textId="54659E42" w:rsidR="00725C72" w:rsidRDefault="00F75651">
      <w:pPr>
        <w:pStyle w:val="Nadpis1"/>
        <w:numPr>
          <w:ilvl w:val="0"/>
          <w:numId w:val="3"/>
        </w:numPr>
        <w:tabs>
          <w:tab w:val="left" w:pos="564"/>
        </w:tabs>
        <w:ind w:left="563" w:hanging="428"/>
        <w:jc w:val="both"/>
        <w:rPr>
          <w:sz w:val="20"/>
        </w:rPr>
      </w:pPr>
      <w:r>
        <w:t>Odmena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platobné</w:t>
      </w:r>
      <w:r>
        <w:rPr>
          <w:spacing w:val="-2"/>
        </w:rPr>
        <w:t xml:space="preserve"> podmienky</w:t>
      </w:r>
    </w:p>
    <w:p w14:paraId="5B1921F0" w14:textId="77777777" w:rsidR="00725C72" w:rsidRDefault="00725C72">
      <w:pPr>
        <w:pStyle w:val="Zkladntext"/>
        <w:spacing w:before="6"/>
        <w:rPr>
          <w:b/>
          <w:sz w:val="19"/>
        </w:rPr>
      </w:pPr>
    </w:p>
    <w:p w14:paraId="6E37D777" w14:textId="1011CBB1" w:rsidR="00725C72" w:rsidRPr="0075496E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  <w:rPr>
          <w:sz w:val="20"/>
        </w:rPr>
      </w:pPr>
      <w:r w:rsidRPr="0075496E">
        <w:t>Objednávateľ sa zaväzuje zaplatiť autorovi za vytvorenie diela a</w:t>
      </w:r>
      <w:r w:rsidRPr="0075496E">
        <w:rPr>
          <w:spacing w:val="-3"/>
        </w:rPr>
        <w:t xml:space="preserve"> </w:t>
      </w:r>
      <w:r w:rsidRPr="0075496E">
        <w:t xml:space="preserve">licenciu na jeho použitie odplatu </w:t>
      </w:r>
      <w:r w:rsidR="00FC2EAC" w:rsidRPr="0075496E">
        <w:t xml:space="preserve">podľa prílohy č. </w:t>
      </w:r>
      <w:r w:rsidR="0075496E" w:rsidRPr="0075496E">
        <w:t>1</w:t>
      </w:r>
      <w:r w:rsidR="00FC2EAC" w:rsidRPr="0075496E">
        <w:t xml:space="preserve"> zmluvy za jednotlivé časti diela.</w:t>
      </w:r>
    </w:p>
    <w:p w14:paraId="6F51E3EB" w14:textId="77777777" w:rsidR="00725C72" w:rsidRDefault="00725C72">
      <w:pPr>
        <w:pStyle w:val="Zkladntext"/>
        <w:rPr>
          <w:sz w:val="21"/>
        </w:rPr>
      </w:pPr>
    </w:p>
    <w:p w14:paraId="7BF5E058" w14:textId="46DC1F35" w:rsidR="00D328B2" w:rsidRDefault="00F75651" w:rsidP="00D328B2">
      <w:pPr>
        <w:pStyle w:val="Zkladntext"/>
        <w:spacing w:line="276" w:lineRule="auto"/>
        <w:ind w:left="702" w:right="133" w:hanging="15"/>
        <w:jc w:val="both"/>
        <w:rPr>
          <w:b/>
        </w:rPr>
      </w:pPr>
      <w:r>
        <w:t>Celková cena za kompletné dielo</w:t>
      </w:r>
      <w:r>
        <w:rPr>
          <w:spacing w:val="-1"/>
        </w:rPr>
        <w:t xml:space="preserve"> </w:t>
      </w:r>
      <w:r>
        <w:t xml:space="preserve">je vo výške </w:t>
      </w:r>
      <w:r>
        <w:rPr>
          <w:b/>
        </w:rPr>
        <w:t>maximálne</w:t>
      </w:r>
      <w:r w:rsidR="00F327D1">
        <w:rPr>
          <w:b/>
        </w:rPr>
        <w:t xml:space="preserve"> </w:t>
      </w:r>
      <w:r w:rsidR="00D328B2" w:rsidRPr="00D328B2">
        <w:rPr>
          <w:bCs/>
          <w:highlight w:val="yellow"/>
        </w:rPr>
        <w:t>DOPLNIŤ</w:t>
      </w:r>
      <w:r w:rsidR="00D328B2">
        <w:rPr>
          <w:bCs/>
        </w:rPr>
        <w:t xml:space="preserve"> </w:t>
      </w:r>
      <w:r>
        <w:rPr>
          <w:b/>
        </w:rPr>
        <w:t>eur s DPH.</w:t>
      </w:r>
    </w:p>
    <w:p w14:paraId="598E335C" w14:textId="77777777" w:rsidR="00725C72" w:rsidRDefault="00725C72">
      <w:pPr>
        <w:pStyle w:val="Zkladntext"/>
        <w:spacing w:before="8"/>
        <w:rPr>
          <w:b/>
          <w:sz w:val="20"/>
        </w:rPr>
      </w:pPr>
    </w:p>
    <w:p w14:paraId="7BD1BA97" w14:textId="7E781FB7" w:rsidR="00725C72" w:rsidRDefault="00F75651" w:rsidP="00FC2EAC">
      <w:pPr>
        <w:pStyle w:val="Odsekzoznamu"/>
        <w:numPr>
          <w:ilvl w:val="1"/>
          <w:numId w:val="3"/>
        </w:numPr>
        <w:tabs>
          <w:tab w:val="left" w:pos="702"/>
          <w:tab w:val="left" w:pos="703"/>
        </w:tabs>
        <w:spacing w:before="71" w:line="276" w:lineRule="auto"/>
        <w:ind w:right="136"/>
      </w:pPr>
      <w:r>
        <w:t>Nárok</w:t>
      </w:r>
      <w:r w:rsidRPr="00FC2EAC">
        <w:rPr>
          <w:spacing w:val="55"/>
        </w:rPr>
        <w:t xml:space="preserve"> </w:t>
      </w:r>
      <w:r>
        <w:t>na</w:t>
      </w:r>
      <w:r w:rsidRPr="00FC2EAC">
        <w:rPr>
          <w:spacing w:val="59"/>
        </w:rPr>
        <w:t xml:space="preserve"> </w:t>
      </w:r>
      <w:r>
        <w:t>vyplatenie</w:t>
      </w:r>
      <w:r w:rsidRPr="00FC2EAC">
        <w:rPr>
          <w:spacing w:val="59"/>
        </w:rPr>
        <w:t xml:space="preserve"> </w:t>
      </w:r>
      <w:r>
        <w:t>odmeny</w:t>
      </w:r>
      <w:r w:rsidRPr="00FC2EAC">
        <w:rPr>
          <w:spacing w:val="57"/>
        </w:rPr>
        <w:t xml:space="preserve"> </w:t>
      </w:r>
      <w:r>
        <w:t>podľa</w:t>
      </w:r>
      <w:r w:rsidRPr="00FC2EAC">
        <w:rPr>
          <w:spacing w:val="59"/>
        </w:rPr>
        <w:t xml:space="preserve"> </w:t>
      </w:r>
      <w:r>
        <w:t>bodu</w:t>
      </w:r>
      <w:r w:rsidRPr="00FC2EAC">
        <w:rPr>
          <w:spacing w:val="59"/>
        </w:rPr>
        <w:t xml:space="preserve"> </w:t>
      </w:r>
      <w:r>
        <w:t>4.1</w:t>
      </w:r>
      <w:r w:rsidRPr="00FC2EAC">
        <w:rPr>
          <w:spacing w:val="58"/>
        </w:rPr>
        <w:t xml:space="preserve"> </w:t>
      </w:r>
      <w:r>
        <w:t>tohto</w:t>
      </w:r>
      <w:r w:rsidRPr="00FC2EAC">
        <w:rPr>
          <w:spacing w:val="59"/>
        </w:rPr>
        <w:t xml:space="preserve"> </w:t>
      </w:r>
      <w:r>
        <w:t>článku</w:t>
      </w:r>
      <w:r w:rsidRPr="00FC2EAC">
        <w:rPr>
          <w:spacing w:val="59"/>
        </w:rPr>
        <w:t xml:space="preserve"> </w:t>
      </w:r>
      <w:r>
        <w:t>vzniká</w:t>
      </w:r>
      <w:r w:rsidRPr="00FC2EAC">
        <w:rPr>
          <w:spacing w:val="59"/>
        </w:rPr>
        <w:t xml:space="preserve"> </w:t>
      </w:r>
      <w:r>
        <w:t>autorovi</w:t>
      </w:r>
      <w:r w:rsidRPr="00FC2EAC">
        <w:rPr>
          <w:spacing w:val="57"/>
        </w:rPr>
        <w:t xml:space="preserve"> </w:t>
      </w:r>
      <w:r>
        <w:t>po</w:t>
      </w:r>
      <w:r w:rsidRPr="00FC2EAC">
        <w:rPr>
          <w:spacing w:val="59"/>
        </w:rPr>
        <w:t xml:space="preserve"> </w:t>
      </w:r>
      <w:r w:rsidRPr="00FC2EAC">
        <w:rPr>
          <w:spacing w:val="-2"/>
        </w:rPr>
        <w:t>odovzdaní</w:t>
      </w:r>
      <w:r w:rsidR="00FC2EAC">
        <w:rPr>
          <w:spacing w:val="-2"/>
        </w:rPr>
        <w:t xml:space="preserve"> </w:t>
      </w:r>
      <w:r>
        <w:t>kompletného</w:t>
      </w:r>
      <w:r w:rsidRPr="00FC2EAC">
        <w:rPr>
          <w:spacing w:val="27"/>
        </w:rPr>
        <w:t xml:space="preserve"> </w:t>
      </w:r>
      <w:r>
        <w:t>diela</w:t>
      </w:r>
      <w:r w:rsidRPr="00FC2EAC">
        <w:rPr>
          <w:spacing w:val="27"/>
        </w:rPr>
        <w:t xml:space="preserve"> </w:t>
      </w:r>
      <w:r>
        <w:t>objednávateľovi</w:t>
      </w:r>
      <w:r w:rsidRPr="00FC2EAC">
        <w:rPr>
          <w:spacing w:val="30"/>
        </w:rPr>
        <w:t xml:space="preserve"> </w:t>
      </w:r>
      <w:r>
        <w:t>spôsobom</w:t>
      </w:r>
      <w:r w:rsidRPr="00FC2EAC">
        <w:rPr>
          <w:spacing w:val="25"/>
        </w:rPr>
        <w:t xml:space="preserve"> </w:t>
      </w:r>
      <w:r>
        <w:t>a v</w:t>
      </w:r>
      <w:r w:rsidRPr="00FC2EAC">
        <w:rPr>
          <w:spacing w:val="-5"/>
        </w:rPr>
        <w:t xml:space="preserve"> </w:t>
      </w:r>
      <w:r>
        <w:t>termíne</w:t>
      </w:r>
      <w:r w:rsidRPr="00FC2EAC">
        <w:rPr>
          <w:spacing w:val="29"/>
        </w:rPr>
        <w:t xml:space="preserve"> </w:t>
      </w:r>
      <w:r>
        <w:t>podľa</w:t>
      </w:r>
      <w:r w:rsidRPr="00FC2EAC">
        <w:rPr>
          <w:spacing w:val="29"/>
        </w:rPr>
        <w:t xml:space="preserve"> </w:t>
      </w:r>
      <w:r>
        <w:t>čl.</w:t>
      </w:r>
      <w:r w:rsidRPr="00FC2EAC">
        <w:rPr>
          <w:spacing w:val="29"/>
        </w:rPr>
        <w:t xml:space="preserve"> </w:t>
      </w:r>
      <w:r>
        <w:t>2</w:t>
      </w:r>
      <w:r w:rsidRPr="00FC2EAC">
        <w:rPr>
          <w:spacing w:val="29"/>
        </w:rPr>
        <w:t xml:space="preserve"> </w:t>
      </w:r>
      <w:r>
        <w:t>bodu</w:t>
      </w:r>
      <w:r w:rsidRPr="00FC2EAC">
        <w:rPr>
          <w:spacing w:val="29"/>
        </w:rPr>
        <w:t xml:space="preserve"> </w:t>
      </w:r>
      <w:r>
        <w:t>2.3</w:t>
      </w:r>
      <w:r w:rsidRPr="00FC2EAC">
        <w:rPr>
          <w:spacing w:val="26"/>
        </w:rPr>
        <w:t xml:space="preserve"> </w:t>
      </w:r>
      <w:r>
        <w:t>tejto</w:t>
      </w:r>
      <w:r w:rsidRPr="00FC2EAC">
        <w:rPr>
          <w:spacing w:val="29"/>
        </w:rPr>
        <w:t xml:space="preserve"> </w:t>
      </w:r>
      <w:r>
        <w:t>zmluvy; v</w:t>
      </w:r>
      <w:r w:rsidRPr="00FC2EAC">
        <w:rPr>
          <w:spacing w:val="-4"/>
        </w:rPr>
        <w:t xml:space="preserve"> </w:t>
      </w:r>
      <w:r>
        <w:t>prípade požiadaviek objednávateľa na doplnenie/úpravu diela je rozhodujúci termín odovzdania doplneného/upraveného diela podľa čl. 2 bodu 2.4 tejto zmluvy.</w:t>
      </w:r>
    </w:p>
    <w:p w14:paraId="54013323" w14:textId="6B96F28B" w:rsidR="00D328B2" w:rsidRPr="00EA7AA6" w:rsidRDefault="00D328B2" w:rsidP="00FC2EAC">
      <w:pPr>
        <w:pStyle w:val="Odsekzoznamu"/>
        <w:numPr>
          <w:ilvl w:val="1"/>
          <w:numId w:val="3"/>
        </w:numPr>
        <w:tabs>
          <w:tab w:val="left" w:pos="702"/>
          <w:tab w:val="left" w:pos="703"/>
        </w:tabs>
        <w:spacing w:before="71" w:line="276" w:lineRule="auto"/>
        <w:ind w:right="136"/>
      </w:pPr>
      <w:r w:rsidRPr="00EA7AA6">
        <w:t xml:space="preserve">Autor môže dielo odovzdávať po celkoch (definovaných v prílohe č.3 Zmluvy o Dielo), na základe ktorých má nárok na čiastkovú fakturáciu za odovzdanú časť diela. </w:t>
      </w:r>
    </w:p>
    <w:p w14:paraId="37F030A9" w14:textId="77777777" w:rsidR="00725C72" w:rsidRDefault="00725C72">
      <w:pPr>
        <w:pStyle w:val="Zkladntext"/>
        <w:rPr>
          <w:sz w:val="21"/>
        </w:rPr>
      </w:pPr>
    </w:p>
    <w:p w14:paraId="14879C56" w14:textId="48BA0486" w:rsidR="00725C72" w:rsidRDefault="00597048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bookmarkStart w:id="1" w:name="_Hlk156835037"/>
      <w:r>
        <w:t>Autorovi</w:t>
      </w:r>
      <w:r w:rsidR="00FC2EAC">
        <w:t xml:space="preserve"> vzniká nárok na zaplatenie ceny za dielo po odovzdaní</w:t>
      </w:r>
      <w:r w:rsidR="00FC2EAC">
        <w:rPr>
          <w:spacing w:val="40"/>
        </w:rPr>
        <w:t xml:space="preserve"> </w:t>
      </w:r>
      <w:r w:rsidR="00FC2EAC">
        <w:t xml:space="preserve">objednávateľovi, zaslaním diela na e-mailovú adresu </w:t>
      </w:r>
      <w:r w:rsidR="002373E4" w:rsidRPr="0075496E">
        <w:rPr>
          <w:bCs/>
        </w:rPr>
        <w:t>riaditelka@mskslevice.sk</w:t>
      </w:r>
      <w:hyperlink r:id="rId8">
        <w:r w:rsidR="00FC2EAC">
          <w:t>,</w:t>
        </w:r>
      </w:hyperlink>
      <w:r w:rsidR="00FC2EAC">
        <w:t xml:space="preserve"> </w:t>
      </w:r>
      <w:r w:rsidR="00FC2EAC">
        <w:rPr>
          <w:b/>
        </w:rPr>
        <w:t>na základe faktúry vystavenej autorom</w:t>
      </w:r>
      <w:r w:rsidR="00FC2EAC">
        <w:t>. Zmluvné strany sa dohodli na lehote splatnosti faktúry v</w:t>
      </w:r>
      <w:r w:rsidR="00FC2EAC">
        <w:rPr>
          <w:spacing w:val="-1"/>
        </w:rPr>
        <w:t xml:space="preserve"> </w:t>
      </w:r>
      <w:r w:rsidR="00FC2EAC" w:rsidRPr="002373E4">
        <w:t xml:space="preserve">trvaní </w:t>
      </w:r>
      <w:r w:rsidR="0075496E" w:rsidRPr="002373E4">
        <w:rPr>
          <w:bCs/>
        </w:rPr>
        <w:t>30</w:t>
      </w:r>
      <w:r w:rsidR="00FC2EAC" w:rsidRPr="002373E4">
        <w:t xml:space="preserve"> dní</w:t>
      </w:r>
      <w:r w:rsidR="00FC2EAC">
        <w:t xml:space="preserve"> odo dňa jej doručenia objednávateľovi.</w:t>
      </w:r>
    </w:p>
    <w:bookmarkEnd w:id="1"/>
    <w:p w14:paraId="31855A06" w14:textId="77777777" w:rsidR="00725C72" w:rsidRDefault="00725C72">
      <w:pPr>
        <w:pStyle w:val="Zkladntext"/>
        <w:spacing w:before="10"/>
        <w:rPr>
          <w:sz w:val="20"/>
        </w:rPr>
      </w:pPr>
    </w:p>
    <w:p w14:paraId="4241EBA8" w14:textId="190ED9D7" w:rsidR="00FC2EAC" w:rsidRPr="00FC2EAC" w:rsidRDefault="00F75651" w:rsidP="00FC2EAC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>
        <w:t xml:space="preserve">Faktúra musí obsahovať všetky náležitosti vyžadované príslušnými všeobecne záväznými právnymi predpismi. Ak faktúra nebude obsahovať náležitosti vyžadované príslušnými všeobecne záväznými právnymi predpismi alebo touto zmluvou, objednávateľ je oprávnený vrátiť faktúru </w:t>
      </w:r>
      <w:r w:rsidR="00FC2EAC">
        <w:t>autorovi</w:t>
      </w:r>
      <w:r>
        <w:t xml:space="preserve">. V takomto prípade sa preruší plynutie lehoty splatnosti a nová lehota splatnosti začne plynúť doručením opravenej alebo novo vystavenej faktúry </w:t>
      </w:r>
      <w:r>
        <w:rPr>
          <w:spacing w:val="-2"/>
        </w:rPr>
        <w:t>objednávateľovi.</w:t>
      </w:r>
    </w:p>
    <w:p w14:paraId="22E0A526" w14:textId="77777777" w:rsidR="00FC2EAC" w:rsidRPr="00FC2EAC" w:rsidRDefault="00FC2EAC" w:rsidP="00FC2EAC">
      <w:pPr>
        <w:pStyle w:val="Odsekzoznamu"/>
        <w:tabs>
          <w:tab w:val="left" w:pos="703"/>
        </w:tabs>
        <w:spacing w:line="276" w:lineRule="auto"/>
        <w:ind w:right="134" w:firstLine="0"/>
      </w:pPr>
    </w:p>
    <w:p w14:paraId="0944B842" w14:textId="75FA6AD0" w:rsidR="00725C72" w:rsidRDefault="00F75651" w:rsidP="00FC2EAC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>
        <w:t>Zmluvné strany vyhlasujú, že na odmene podľa bodu 4.1 tohto článku sa dohodli rešpektujúc príslušné</w:t>
      </w:r>
      <w:r w:rsidRPr="00FC2EAC">
        <w:rPr>
          <w:spacing w:val="80"/>
          <w:w w:val="150"/>
        </w:rPr>
        <w:t xml:space="preserve"> </w:t>
      </w:r>
      <w:r>
        <w:t>ustanovenia</w:t>
      </w:r>
      <w:r w:rsidRPr="00FC2EAC">
        <w:rPr>
          <w:spacing w:val="80"/>
          <w:w w:val="150"/>
        </w:rPr>
        <w:t xml:space="preserve"> </w:t>
      </w:r>
      <w:r>
        <w:t>Autorského</w:t>
      </w:r>
      <w:r w:rsidRPr="00FC2EAC">
        <w:rPr>
          <w:spacing w:val="80"/>
          <w:w w:val="150"/>
        </w:rPr>
        <w:t xml:space="preserve"> </w:t>
      </w:r>
      <w:r>
        <w:t>zákona</w:t>
      </w:r>
      <w:r w:rsidRPr="00FC2EAC">
        <w:rPr>
          <w:spacing w:val="80"/>
          <w:w w:val="150"/>
        </w:rPr>
        <w:t xml:space="preserve"> </w:t>
      </w:r>
      <w:r>
        <w:t>a že</w:t>
      </w:r>
      <w:r w:rsidRPr="00FC2EAC">
        <w:rPr>
          <w:spacing w:val="80"/>
          <w:w w:val="150"/>
        </w:rPr>
        <w:t xml:space="preserve"> </w:t>
      </w:r>
      <w:r>
        <w:t>ju</w:t>
      </w:r>
      <w:r w:rsidRPr="00FC2EAC">
        <w:rPr>
          <w:spacing w:val="80"/>
          <w:w w:val="150"/>
        </w:rPr>
        <w:t xml:space="preserve"> </w:t>
      </w:r>
      <w:r>
        <w:t>považujú</w:t>
      </w:r>
      <w:r w:rsidRPr="00FC2EAC">
        <w:rPr>
          <w:spacing w:val="80"/>
          <w:w w:val="150"/>
        </w:rPr>
        <w:t xml:space="preserve"> </w:t>
      </w:r>
      <w:r>
        <w:t>za</w:t>
      </w:r>
      <w:r w:rsidRPr="00FC2EAC">
        <w:rPr>
          <w:spacing w:val="-1"/>
        </w:rPr>
        <w:t xml:space="preserve"> </w:t>
      </w:r>
      <w:r>
        <w:t>odmenu</w:t>
      </w:r>
      <w:r w:rsidRPr="00FC2EAC">
        <w:rPr>
          <w:spacing w:val="80"/>
          <w:w w:val="150"/>
        </w:rPr>
        <w:t xml:space="preserve"> </w:t>
      </w:r>
      <w:r>
        <w:t>spravodlivú,</w:t>
      </w:r>
    </w:p>
    <w:p w14:paraId="2C5D72C0" w14:textId="15404159" w:rsidR="00725C72" w:rsidRDefault="00F75651">
      <w:pPr>
        <w:pStyle w:val="Zkladntext"/>
        <w:spacing w:before="1"/>
        <w:ind w:left="702"/>
        <w:jc w:val="both"/>
        <w:rPr>
          <w:spacing w:val="-2"/>
        </w:rPr>
      </w:pPr>
      <w:r>
        <w:t>zodpovedajúcu</w:t>
      </w:r>
      <w:r>
        <w:rPr>
          <w:spacing w:val="-3"/>
        </w:rPr>
        <w:t xml:space="preserve"> </w:t>
      </w:r>
      <w:r>
        <w:t>spôsobu,</w:t>
      </w:r>
      <w:r>
        <w:rPr>
          <w:spacing w:val="-3"/>
        </w:rPr>
        <w:t xml:space="preserve"> </w:t>
      </w:r>
      <w:r>
        <w:t>rozsahu,</w:t>
      </w:r>
      <w:r>
        <w:rPr>
          <w:spacing w:val="-3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času</w:t>
      </w:r>
      <w:r>
        <w:rPr>
          <w:spacing w:val="-5"/>
        </w:rPr>
        <w:t xml:space="preserve"> </w:t>
      </w:r>
      <w:r>
        <w:t>použitia</w:t>
      </w:r>
      <w:r>
        <w:rPr>
          <w:spacing w:val="-4"/>
        </w:rPr>
        <w:t xml:space="preserve"> </w:t>
      </w:r>
      <w:r>
        <w:rPr>
          <w:spacing w:val="-2"/>
        </w:rPr>
        <w:t>diela.</w:t>
      </w:r>
    </w:p>
    <w:p w14:paraId="5D17B4E5" w14:textId="71838C8E" w:rsidR="00C40EEF" w:rsidRDefault="00C40EEF">
      <w:pPr>
        <w:pStyle w:val="Zkladntext"/>
        <w:spacing w:before="1"/>
        <w:ind w:left="702"/>
        <w:jc w:val="both"/>
        <w:rPr>
          <w:spacing w:val="-2"/>
        </w:rPr>
      </w:pPr>
    </w:p>
    <w:p w14:paraId="50F44BB3" w14:textId="0189A6AC" w:rsidR="006B4CE8" w:rsidRDefault="00C40EEF" w:rsidP="006B4CE8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>
        <w:t xml:space="preserve">Autor podpisom tejto Zmluvy prehlasuje, že odmena podľa bodu 4.1 tohto článku je reálna voči aktuálnym podmienkam trhu. Autor si je vedomý, že predmet Zmluvy bude financovaný z dotácie, ktorej podmienky čerpania sú upravené v Projektovej zmluve </w:t>
      </w:r>
      <w:r w:rsidR="007F3A52">
        <w:rPr>
          <w:bCs/>
        </w:rPr>
        <w:t xml:space="preserve">č. </w:t>
      </w:r>
      <w:r w:rsidR="007F3A52" w:rsidRPr="007F3A52">
        <w:rPr>
          <w:bCs/>
        </w:rPr>
        <w:t>č. 59/2021</w:t>
      </w:r>
      <w:r w:rsidR="00D328B2">
        <w:rPr>
          <w:bCs/>
        </w:rPr>
        <w:t xml:space="preserve"> </w:t>
      </w:r>
      <w:r>
        <w:t xml:space="preserve">zverejnenej na </w:t>
      </w:r>
      <w:r w:rsidR="00D328B2">
        <w:t xml:space="preserve">adrese </w:t>
      </w:r>
      <w:hyperlink r:id="rId9" w:history="1">
        <w:r w:rsidR="007F3A52" w:rsidRPr="003163F2">
          <w:rPr>
            <w:rStyle w:val="Hypertextovprepojenie"/>
            <w:bCs/>
          </w:rPr>
          <w:t>https://www.crz.gov.sk/zmluva/5725819/</w:t>
        </w:r>
      </w:hyperlink>
      <w:r>
        <w:t>.</w:t>
      </w:r>
    </w:p>
    <w:p w14:paraId="09CBEDB3" w14:textId="77777777" w:rsidR="006B4CE8" w:rsidRDefault="006B4CE8" w:rsidP="007F3A52">
      <w:pPr>
        <w:pStyle w:val="Odsekzoznamu"/>
        <w:tabs>
          <w:tab w:val="left" w:pos="703"/>
        </w:tabs>
        <w:spacing w:line="276" w:lineRule="auto"/>
        <w:ind w:right="134" w:firstLine="0"/>
      </w:pPr>
    </w:p>
    <w:p w14:paraId="1664E85A" w14:textId="3151A5E8" w:rsidR="00C40EEF" w:rsidRDefault="006B4CE8" w:rsidP="00CF2B90">
      <w:pPr>
        <w:pStyle w:val="Odsekzoznamu"/>
        <w:numPr>
          <w:ilvl w:val="1"/>
          <w:numId w:val="3"/>
        </w:numPr>
        <w:spacing w:line="276" w:lineRule="auto"/>
      </w:pPr>
      <w:r w:rsidRPr="006B4CE8">
        <w:t>Predmet zmluvy bude financovaný z projektu: Obnova národnej kultúrnej pamiatky – židovská škola Levice, kód projektu: CLT01030, spolufinancovaný z Programovej oblasti: Podnikanie v oblasti kultúry, kultúrne dedičstvo a kultúrna spolupráca v rámci EEA Grants.</w:t>
      </w:r>
    </w:p>
    <w:p w14:paraId="6625C42D" w14:textId="77777777" w:rsidR="006B4CE8" w:rsidRDefault="006B4CE8" w:rsidP="006B4CE8"/>
    <w:p w14:paraId="7418D49D" w14:textId="5A38D09B" w:rsidR="00C40EEF" w:rsidRDefault="00C40EEF" w:rsidP="00C40EE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>
        <w:t>Autor sa zaväzuje, že umožní všetkým kontrolným subjektom, vrátane Ministerstva investícií, regionálneho rozvoja a informatizácie Slovenskej republiky, Ministerstva financií Slovenskej republiky, Úradu pre finančný mechanizmus, Ministerstva zahraničných vecí Nórskeho kráľovstva, Výboru pre finančný mechanizmus,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tejto zmluvy, a to po celú dobu povinnej archivácie týchto dokumentov, určenou v súlade s platnými právnymi predpismi SR.</w:t>
      </w:r>
    </w:p>
    <w:p w14:paraId="18080120" w14:textId="77777777" w:rsidR="00725C72" w:rsidRDefault="00725C72">
      <w:pPr>
        <w:pStyle w:val="Zkladntext"/>
        <w:rPr>
          <w:sz w:val="24"/>
        </w:rPr>
      </w:pPr>
    </w:p>
    <w:p w14:paraId="02B60BEC" w14:textId="77777777" w:rsidR="003D019C" w:rsidRDefault="003D019C">
      <w:pPr>
        <w:pStyle w:val="Zkladntext"/>
        <w:rPr>
          <w:sz w:val="24"/>
        </w:rPr>
      </w:pPr>
    </w:p>
    <w:p w14:paraId="0E5B4B81" w14:textId="77777777" w:rsidR="00663ED5" w:rsidRDefault="00663ED5">
      <w:pPr>
        <w:pStyle w:val="Zkladntext"/>
        <w:spacing w:before="8"/>
        <w:rPr>
          <w:sz w:val="23"/>
        </w:rPr>
      </w:pPr>
    </w:p>
    <w:p w14:paraId="10CCD1CA" w14:textId="77777777" w:rsidR="00725C72" w:rsidRDefault="00F75651">
      <w:pPr>
        <w:pStyle w:val="Nadpis1"/>
        <w:numPr>
          <w:ilvl w:val="0"/>
          <w:numId w:val="3"/>
        </w:numPr>
        <w:tabs>
          <w:tab w:val="left" w:pos="702"/>
          <w:tab w:val="left" w:pos="703"/>
        </w:tabs>
        <w:spacing w:before="1"/>
      </w:pPr>
      <w:r>
        <w:t>Exkluzivita</w:t>
      </w:r>
      <w:r>
        <w:rPr>
          <w:spacing w:val="-8"/>
        </w:rPr>
        <w:t xml:space="preserve"> </w:t>
      </w:r>
      <w:r>
        <w:t>udelených</w:t>
      </w:r>
      <w:r>
        <w:rPr>
          <w:spacing w:val="-8"/>
        </w:rPr>
        <w:t xml:space="preserve"> </w:t>
      </w:r>
      <w:r>
        <w:rPr>
          <w:spacing w:val="-2"/>
        </w:rPr>
        <w:t>privolení</w:t>
      </w:r>
    </w:p>
    <w:p w14:paraId="1C98FCA4" w14:textId="77777777" w:rsidR="00725C72" w:rsidRDefault="00725C72">
      <w:pPr>
        <w:pStyle w:val="Zkladntext"/>
        <w:spacing w:before="7"/>
        <w:rPr>
          <w:b/>
          <w:sz w:val="21"/>
        </w:rPr>
      </w:pPr>
    </w:p>
    <w:p w14:paraId="3420D348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line="252" w:lineRule="exact"/>
      </w:pPr>
      <w:r>
        <w:t>Autor</w:t>
      </w:r>
      <w:r>
        <w:rPr>
          <w:spacing w:val="-8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počas</w:t>
      </w:r>
      <w:r>
        <w:rPr>
          <w:spacing w:val="-6"/>
        </w:rPr>
        <w:t xml:space="preserve"> </w:t>
      </w:r>
      <w:r>
        <w:t>trvania</w:t>
      </w:r>
      <w:r>
        <w:rPr>
          <w:spacing w:val="-4"/>
        </w:rPr>
        <w:t xml:space="preserve"> </w:t>
      </w:r>
      <w:r>
        <w:t>výhradnej</w:t>
      </w:r>
      <w:r>
        <w:rPr>
          <w:spacing w:val="-3"/>
        </w:rPr>
        <w:t xml:space="preserve"> </w:t>
      </w:r>
      <w:r>
        <w:t>licencie</w:t>
      </w:r>
      <w:r>
        <w:rPr>
          <w:spacing w:val="-4"/>
        </w:rPr>
        <w:t xml:space="preserve"> </w:t>
      </w:r>
      <w:r>
        <w:t>udelenej</w:t>
      </w:r>
      <w:r>
        <w:rPr>
          <w:spacing w:val="-1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tejto</w:t>
      </w:r>
      <w:r>
        <w:rPr>
          <w:spacing w:val="-7"/>
        </w:rPr>
        <w:t xml:space="preserve"> </w:t>
      </w:r>
      <w:r>
        <w:t>zmluvy</w:t>
      </w:r>
      <w:r>
        <w:rPr>
          <w:spacing w:val="-4"/>
        </w:rPr>
        <w:t xml:space="preserve"> </w:t>
      </w:r>
      <w:r>
        <w:rPr>
          <w:spacing w:val="-2"/>
        </w:rPr>
        <w:t>zaväzuje:</w:t>
      </w:r>
    </w:p>
    <w:p w14:paraId="6A56315E" w14:textId="77777777" w:rsidR="00725C72" w:rsidRDefault="00F75651">
      <w:pPr>
        <w:pStyle w:val="Odsekzoznamu"/>
        <w:numPr>
          <w:ilvl w:val="2"/>
          <w:numId w:val="3"/>
        </w:numPr>
        <w:tabs>
          <w:tab w:val="left" w:pos="1130"/>
        </w:tabs>
        <w:ind w:right="134" w:hanging="428"/>
      </w:pPr>
      <w:r>
        <w:t>samostatne</w:t>
      </w:r>
      <w:r>
        <w:rPr>
          <w:spacing w:val="40"/>
        </w:rPr>
        <w:t xml:space="preserve"> </w:t>
      </w:r>
      <w:r>
        <w:t>nepoužiť</w:t>
      </w:r>
      <w:r>
        <w:rPr>
          <w:spacing w:val="40"/>
        </w:rPr>
        <w:t xml:space="preserve"> </w:t>
      </w:r>
      <w:r>
        <w:t>dielo,</w:t>
      </w:r>
      <w:r>
        <w:rPr>
          <w:spacing w:val="40"/>
        </w:rPr>
        <w:t xml:space="preserve"> </w:t>
      </w:r>
      <w:r>
        <w:t>jeho</w:t>
      </w:r>
      <w:r>
        <w:rPr>
          <w:spacing w:val="40"/>
        </w:rPr>
        <w:t xml:space="preserve"> </w:t>
      </w:r>
      <w:r>
        <w:t>prípadné</w:t>
      </w:r>
      <w:r>
        <w:rPr>
          <w:spacing w:val="40"/>
        </w:rPr>
        <w:t xml:space="preserve"> </w:t>
      </w:r>
      <w:r>
        <w:t>spracovania</w:t>
      </w:r>
      <w:r>
        <w:rPr>
          <w:spacing w:val="40"/>
        </w:rPr>
        <w:t xml:space="preserve"> </w:t>
      </w:r>
      <w:r>
        <w:t>ani iné</w:t>
      </w:r>
      <w:r>
        <w:rPr>
          <w:spacing w:val="40"/>
        </w:rPr>
        <w:t xml:space="preserve"> </w:t>
      </w:r>
      <w:r>
        <w:t>deriváty</w:t>
      </w:r>
      <w:r>
        <w:rPr>
          <w:spacing w:val="40"/>
        </w:rPr>
        <w:t xml:space="preserve"> </w:t>
      </w:r>
      <w:r>
        <w:t>s výnimkou prípadov podľa bodu 5.2 tohto článku,</w:t>
      </w:r>
    </w:p>
    <w:p w14:paraId="07B0D68B" w14:textId="77777777" w:rsidR="00725C72" w:rsidRDefault="00F75651">
      <w:pPr>
        <w:pStyle w:val="Odsekzoznamu"/>
        <w:numPr>
          <w:ilvl w:val="2"/>
          <w:numId w:val="3"/>
        </w:numPr>
        <w:tabs>
          <w:tab w:val="left" w:pos="1130"/>
        </w:tabs>
        <w:ind w:right="132" w:hanging="428"/>
      </w:pPr>
      <w:r>
        <w:t>neudeliť bez súhlasu objednávateľa tretej osobe súhlas nakladať s dielom, jeho prípadnými spracovaniami, alebo</w:t>
      </w:r>
      <w:r>
        <w:rPr>
          <w:spacing w:val="-1"/>
        </w:rPr>
        <w:t xml:space="preserve"> </w:t>
      </w:r>
      <w:r>
        <w:t>inými derivátmi, niektorým zo spôsobov vymedzeným v čl.</w:t>
      </w:r>
      <w:r>
        <w:rPr>
          <w:spacing w:val="-2"/>
        </w:rPr>
        <w:t xml:space="preserve"> </w:t>
      </w:r>
      <w:r>
        <w:t xml:space="preserve">3 tejto </w:t>
      </w:r>
      <w:r>
        <w:rPr>
          <w:spacing w:val="-2"/>
        </w:rPr>
        <w:t>zmluvy.</w:t>
      </w:r>
    </w:p>
    <w:p w14:paraId="26233B7C" w14:textId="77777777" w:rsidR="00725C72" w:rsidRDefault="00725C72">
      <w:pPr>
        <w:pStyle w:val="Zkladntext"/>
        <w:spacing w:before="10"/>
        <w:rPr>
          <w:sz w:val="21"/>
        </w:rPr>
      </w:pPr>
    </w:p>
    <w:p w14:paraId="30ADC53C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6"/>
      </w:pPr>
      <w:r>
        <w:t>Ustanovenie</w:t>
      </w:r>
      <w:r>
        <w:rPr>
          <w:spacing w:val="15"/>
        </w:rPr>
        <w:t xml:space="preserve"> </w:t>
      </w:r>
      <w:r>
        <w:t>bodu</w:t>
      </w:r>
      <w:r>
        <w:rPr>
          <w:spacing w:val="14"/>
        </w:rPr>
        <w:t xml:space="preserve"> </w:t>
      </w:r>
      <w:r>
        <w:t>5.1</w:t>
      </w:r>
      <w:r>
        <w:rPr>
          <w:spacing w:val="14"/>
        </w:rPr>
        <w:t xml:space="preserve"> </w:t>
      </w:r>
      <w:r>
        <w:t>tohto</w:t>
      </w:r>
      <w:r>
        <w:rPr>
          <w:spacing w:val="14"/>
        </w:rPr>
        <w:t xml:space="preserve"> </w:t>
      </w:r>
      <w:r>
        <w:t>článku</w:t>
      </w:r>
      <w:r>
        <w:rPr>
          <w:spacing w:val="14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nevzťahuje</w:t>
      </w:r>
      <w:r>
        <w:rPr>
          <w:spacing w:val="15"/>
        </w:rPr>
        <w:t xml:space="preserve"> </w:t>
      </w:r>
      <w:r>
        <w:t>na použitia,</w:t>
      </w:r>
      <w:r>
        <w:rPr>
          <w:spacing w:val="15"/>
        </w:rPr>
        <w:t xml:space="preserve"> </w:t>
      </w:r>
      <w:r>
        <w:t>ktoré</w:t>
      </w:r>
      <w:r>
        <w:rPr>
          <w:spacing w:val="15"/>
        </w:rPr>
        <w:t xml:space="preserve"> </w:t>
      </w:r>
      <w:r>
        <w:t>autor</w:t>
      </w:r>
      <w:r>
        <w:rPr>
          <w:spacing w:val="13"/>
        </w:rPr>
        <w:t xml:space="preserve"> </w:t>
      </w:r>
      <w:r>
        <w:t>realizuje</w:t>
      </w:r>
      <w:r>
        <w:rPr>
          <w:spacing w:val="15"/>
        </w:rPr>
        <w:t xml:space="preserve"> </w:t>
      </w:r>
      <w:r>
        <w:t>samostatne a</w:t>
      </w:r>
      <w:r>
        <w:rPr>
          <w:spacing w:val="-2"/>
        </w:rPr>
        <w:t xml:space="preserve"> </w:t>
      </w:r>
      <w:r>
        <w:t>výhradne na účel propagácie alebo prezentácie výsledkov vlastnej tvorivej činnosti, napr. prostredníctvom zbierky vlastnej tvorby, autorskej antológie, autobiografie.</w:t>
      </w:r>
    </w:p>
    <w:p w14:paraId="157469B0" w14:textId="77777777" w:rsidR="00725C72" w:rsidRDefault="00725C72">
      <w:pPr>
        <w:pStyle w:val="Zkladntext"/>
        <w:rPr>
          <w:sz w:val="24"/>
        </w:rPr>
      </w:pPr>
    </w:p>
    <w:p w14:paraId="2E074514" w14:textId="77777777" w:rsidR="00725C72" w:rsidRDefault="00725C72">
      <w:pPr>
        <w:pStyle w:val="Zkladntext"/>
        <w:spacing w:before="5"/>
        <w:rPr>
          <w:sz w:val="20"/>
        </w:rPr>
      </w:pPr>
    </w:p>
    <w:p w14:paraId="67F1D652" w14:textId="77777777" w:rsidR="00725C72" w:rsidRDefault="00F75651">
      <w:pPr>
        <w:pStyle w:val="Nadpis1"/>
        <w:numPr>
          <w:ilvl w:val="0"/>
          <w:numId w:val="3"/>
        </w:numPr>
        <w:tabs>
          <w:tab w:val="left" w:pos="844"/>
          <w:tab w:val="left" w:pos="845"/>
        </w:tabs>
        <w:ind w:left="844" w:hanging="709"/>
      </w:pPr>
      <w:r>
        <w:t>Zánik</w:t>
      </w:r>
      <w:r>
        <w:rPr>
          <w:spacing w:val="-4"/>
        </w:rPr>
        <w:t xml:space="preserve"> </w:t>
      </w:r>
      <w:r>
        <w:rPr>
          <w:spacing w:val="-2"/>
        </w:rPr>
        <w:t>zmluvy</w:t>
      </w:r>
    </w:p>
    <w:p w14:paraId="43B8019F" w14:textId="77777777" w:rsidR="00725C72" w:rsidRDefault="00725C72">
      <w:pPr>
        <w:pStyle w:val="Zkladntext"/>
        <w:spacing w:before="7"/>
        <w:rPr>
          <w:b/>
          <w:sz w:val="21"/>
        </w:rPr>
      </w:pPr>
    </w:p>
    <w:p w14:paraId="052317F1" w14:textId="77777777" w:rsidR="00725C72" w:rsidRDefault="00F75651">
      <w:pPr>
        <w:pStyle w:val="Odsekzoznamu"/>
        <w:numPr>
          <w:ilvl w:val="1"/>
          <w:numId w:val="3"/>
        </w:numPr>
        <w:tabs>
          <w:tab w:val="left" w:pos="702"/>
          <w:tab w:val="left" w:pos="703"/>
        </w:tabs>
      </w:pPr>
      <w:r>
        <w:t>Zmluvný</w:t>
      </w:r>
      <w:r>
        <w:rPr>
          <w:spacing w:val="-6"/>
        </w:rPr>
        <w:t xml:space="preserve"> </w:t>
      </w:r>
      <w:r>
        <w:t>vzťah</w:t>
      </w:r>
      <w:r>
        <w:rPr>
          <w:spacing w:val="-4"/>
        </w:rPr>
        <w:t xml:space="preserve"> </w:t>
      </w:r>
      <w:r>
        <w:t>založený</w:t>
      </w:r>
      <w:r>
        <w:rPr>
          <w:spacing w:val="-5"/>
        </w:rPr>
        <w:t xml:space="preserve"> </w:t>
      </w:r>
      <w:r>
        <w:t>touto</w:t>
      </w:r>
      <w:r>
        <w:rPr>
          <w:spacing w:val="-4"/>
        </w:rPr>
        <w:t xml:space="preserve"> </w:t>
      </w:r>
      <w:r>
        <w:t>zmluvou</w:t>
      </w:r>
      <w:r>
        <w:rPr>
          <w:spacing w:val="-2"/>
        </w:rPr>
        <w:t xml:space="preserve"> končí:</w:t>
      </w:r>
    </w:p>
    <w:p w14:paraId="2E5A3099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before="1" w:line="252" w:lineRule="exact"/>
        <w:ind w:hanging="428"/>
      </w:pPr>
      <w:r>
        <w:t>zo</w:t>
      </w:r>
      <w:r>
        <w:rPr>
          <w:spacing w:val="-4"/>
        </w:rPr>
        <w:t xml:space="preserve"> </w:t>
      </w:r>
      <w:r>
        <w:t>zákonných</w:t>
      </w:r>
      <w:r>
        <w:rPr>
          <w:spacing w:val="-4"/>
        </w:rPr>
        <w:t xml:space="preserve"> </w:t>
      </w:r>
      <w:r>
        <w:rPr>
          <w:spacing w:val="-2"/>
        </w:rPr>
        <w:t>dôvodov,</w:t>
      </w:r>
    </w:p>
    <w:p w14:paraId="55073253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uplynutím</w:t>
      </w:r>
      <w:r>
        <w:rPr>
          <w:spacing w:val="-8"/>
        </w:rPr>
        <w:t xml:space="preserve"> </w:t>
      </w:r>
      <w:r>
        <w:t>účinnosti</w:t>
      </w:r>
      <w:r>
        <w:rPr>
          <w:spacing w:val="-2"/>
        </w:rPr>
        <w:t xml:space="preserve"> </w:t>
      </w:r>
      <w:r>
        <w:t>zmluvy</w:t>
      </w:r>
      <w:r>
        <w:rPr>
          <w:spacing w:val="-6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povahy</w:t>
      </w:r>
      <w:r>
        <w:rPr>
          <w:spacing w:val="-3"/>
        </w:rPr>
        <w:t xml:space="preserve"> </w:t>
      </w:r>
      <w:r>
        <w:rPr>
          <w:spacing w:val="-2"/>
        </w:rPr>
        <w:t>záväzku,</w:t>
      </w:r>
    </w:p>
    <w:p w14:paraId="102284B4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vzájomnou</w:t>
      </w:r>
      <w:r>
        <w:rPr>
          <w:spacing w:val="-6"/>
        </w:rPr>
        <w:t xml:space="preserve"> </w:t>
      </w:r>
      <w:r>
        <w:t>písomnou</w:t>
      </w:r>
      <w:r>
        <w:rPr>
          <w:spacing w:val="-5"/>
        </w:rPr>
        <w:t xml:space="preserve"> </w:t>
      </w:r>
      <w:r>
        <w:rPr>
          <w:spacing w:val="-2"/>
        </w:rPr>
        <w:t>dohodou,</w:t>
      </w:r>
    </w:p>
    <w:p w14:paraId="1749AC1C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before="2"/>
        <w:ind w:right="136" w:hanging="428"/>
      </w:pPr>
      <w:r>
        <w:t>jednostranným odstúpením od zmluvy z</w:t>
      </w:r>
      <w:r>
        <w:rPr>
          <w:spacing w:val="-2"/>
        </w:rPr>
        <w:t xml:space="preserve"> </w:t>
      </w:r>
      <w:r>
        <w:t>dôvodov ustanovených v</w:t>
      </w:r>
      <w:r>
        <w:rPr>
          <w:spacing w:val="-1"/>
        </w:rPr>
        <w:t xml:space="preserve"> </w:t>
      </w:r>
      <w:r>
        <w:t>zákone alebo uvedených v tejto zmluve.</w:t>
      </w:r>
    </w:p>
    <w:p w14:paraId="005C62ED" w14:textId="77777777" w:rsidR="00725C72" w:rsidRDefault="00725C72">
      <w:pPr>
        <w:pStyle w:val="Zkladntext"/>
      </w:pPr>
    </w:p>
    <w:p w14:paraId="734BCCC6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40"/>
      </w:pPr>
      <w:r>
        <w:t>Ukončiť zmluvný vzťah podľa bodu 6.1 písm. c) možno kedykoľvek s tým, že sa v písomnej dohode uvedie, na koho podnet sa takáto dohoda uzatvára a dôvod jej uzatvorenia.</w:t>
      </w:r>
    </w:p>
    <w:p w14:paraId="5C9FBC73" w14:textId="77777777" w:rsidR="003D019C" w:rsidRDefault="003D019C" w:rsidP="003D019C">
      <w:pPr>
        <w:pStyle w:val="Odsekzoznamu"/>
        <w:tabs>
          <w:tab w:val="left" w:pos="703"/>
        </w:tabs>
        <w:ind w:right="140" w:firstLine="0"/>
      </w:pPr>
    </w:p>
    <w:p w14:paraId="002835AE" w14:textId="1F2C78C0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2"/>
      </w:pPr>
      <w:r>
        <w:t>Ukončiť zmluvný vzťah podľa bodu 6.1 písm. d) možno v prípade zvlášť hrubého porušenia povinností ustanovených v</w:t>
      </w:r>
      <w:r>
        <w:rPr>
          <w:spacing w:val="-2"/>
        </w:rPr>
        <w:t xml:space="preserve"> </w:t>
      </w:r>
      <w:r>
        <w:t>tejto zmluve; zvlášť hrubým porušením sa rozumie porušenie povinnosti</w:t>
      </w:r>
      <w:r>
        <w:rPr>
          <w:spacing w:val="-4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zmluvných</w:t>
      </w:r>
      <w:r>
        <w:rPr>
          <w:spacing w:val="-2"/>
        </w:rPr>
        <w:t xml:space="preserve"> </w:t>
      </w:r>
      <w:r>
        <w:t>strán,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ktorom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spravodlivo</w:t>
      </w:r>
      <w:r>
        <w:rPr>
          <w:spacing w:val="-2"/>
        </w:rPr>
        <w:t xml:space="preserve"> </w:t>
      </w:r>
      <w:r>
        <w:t>požadovať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druhej zmluvnej</w:t>
      </w:r>
      <w:r>
        <w:rPr>
          <w:spacing w:val="32"/>
        </w:rPr>
        <w:t xml:space="preserve"> </w:t>
      </w:r>
      <w:r>
        <w:t>strany,</w:t>
      </w:r>
      <w:r>
        <w:rPr>
          <w:spacing w:val="29"/>
        </w:rPr>
        <w:t xml:space="preserve"> </w:t>
      </w:r>
      <w:r>
        <w:t>aby</w:t>
      </w:r>
      <w:r>
        <w:rPr>
          <w:spacing w:val="27"/>
        </w:rPr>
        <w:t xml:space="preserve"> </w:t>
      </w:r>
      <w:r>
        <w:t>pokračovala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plnení</w:t>
      </w:r>
      <w:r>
        <w:rPr>
          <w:spacing w:val="30"/>
        </w:rPr>
        <w:t xml:space="preserve"> </w:t>
      </w:r>
      <w:r>
        <w:t>podľa</w:t>
      </w:r>
      <w:r>
        <w:rPr>
          <w:spacing w:val="29"/>
        </w:rPr>
        <w:t xml:space="preserve"> </w:t>
      </w:r>
      <w:r>
        <w:t>tejto</w:t>
      </w:r>
      <w:r>
        <w:rPr>
          <w:spacing w:val="29"/>
        </w:rPr>
        <w:t xml:space="preserve"> </w:t>
      </w:r>
      <w:r>
        <w:t>zmluvy,</w:t>
      </w:r>
      <w:r>
        <w:rPr>
          <w:spacing w:val="31"/>
        </w:rPr>
        <w:t xml:space="preserve"> </w:t>
      </w:r>
      <w:r>
        <w:t>a to</w:t>
      </w:r>
      <w:r>
        <w:rPr>
          <w:spacing w:val="29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zreteľom</w:t>
      </w:r>
      <w:r>
        <w:rPr>
          <w:spacing w:val="27"/>
        </w:rPr>
        <w:t xml:space="preserve"> </w:t>
      </w:r>
      <w:r>
        <w:t>na jej</w:t>
      </w:r>
      <w:r>
        <w:rPr>
          <w:spacing w:val="32"/>
        </w:rPr>
        <w:t xml:space="preserve"> </w:t>
      </w:r>
      <w:r>
        <w:t>obsah a účel.</w:t>
      </w:r>
    </w:p>
    <w:p w14:paraId="08211E58" w14:textId="77777777" w:rsidR="00FC2EAC" w:rsidRDefault="00FC2EAC" w:rsidP="00FC2EAC">
      <w:pPr>
        <w:pStyle w:val="Odsekzoznamu"/>
        <w:tabs>
          <w:tab w:val="left" w:pos="703"/>
        </w:tabs>
        <w:ind w:right="132" w:firstLine="0"/>
      </w:pPr>
    </w:p>
    <w:p w14:paraId="1306201B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71"/>
        <w:ind w:right="137"/>
      </w:pPr>
      <w:r>
        <w:t>Objednávateľ je oprávnený odstúpiť od zmluvy, ak bude zrejmé, že dielo nebude hotové včas a/alebo nebude vykonané riadne, a ak autor neurobí nápravu ani v</w:t>
      </w:r>
      <w:r>
        <w:rPr>
          <w:spacing w:val="-1"/>
        </w:rPr>
        <w:t xml:space="preserve"> </w:t>
      </w:r>
      <w:r>
        <w:t>objednávateľom určenej primeranej lehote.</w:t>
      </w:r>
    </w:p>
    <w:p w14:paraId="6D0A6966" w14:textId="77777777" w:rsidR="00725C72" w:rsidRDefault="00725C72">
      <w:pPr>
        <w:pStyle w:val="Zkladntext"/>
        <w:spacing w:before="1"/>
      </w:pPr>
    </w:p>
    <w:p w14:paraId="437A53BC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4"/>
      </w:pPr>
      <w:r>
        <w:t>Autor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objednávateľ nie sú v</w:t>
      </w:r>
      <w:r>
        <w:rPr>
          <w:spacing w:val="-3"/>
        </w:rPr>
        <w:t xml:space="preserve"> </w:t>
      </w:r>
      <w:r>
        <w:t>omeškaní, ak toto vznikne v</w:t>
      </w:r>
      <w:r>
        <w:rPr>
          <w:spacing w:val="-2"/>
        </w:rPr>
        <w:t xml:space="preserve"> </w:t>
      </w:r>
      <w:r>
        <w:t>dôsledku vplyvu vyššej moci. Pod vyššou mocou sa rozumejú okolnosti, ktoré nastali po uzavretí zmluvy ako výsledok nepredvídateľných a zmluvnými stranami neovplyvniteľných prekážok.</w:t>
      </w:r>
    </w:p>
    <w:p w14:paraId="46EB1981" w14:textId="77777777" w:rsidR="00725C72" w:rsidRDefault="00725C72">
      <w:pPr>
        <w:pStyle w:val="Zkladntext"/>
        <w:spacing w:before="1"/>
      </w:pPr>
    </w:p>
    <w:p w14:paraId="443E4B45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3"/>
      </w:pPr>
      <w:r>
        <w:t>Objednávateľ</w:t>
      </w:r>
      <w:r>
        <w:rPr>
          <w:spacing w:val="40"/>
        </w:rPr>
        <w:t xml:space="preserve"> </w:t>
      </w:r>
      <w:r>
        <w:t>môže</w:t>
      </w:r>
      <w:r>
        <w:rPr>
          <w:spacing w:val="40"/>
        </w:rPr>
        <w:t xml:space="preserve"> </w:t>
      </w:r>
      <w:r>
        <w:t>ukončiť</w:t>
      </w:r>
      <w:r>
        <w:rPr>
          <w:spacing w:val="40"/>
        </w:rPr>
        <w:t xml:space="preserve"> </w:t>
      </w:r>
      <w:r>
        <w:t>zmluvný</w:t>
      </w:r>
      <w:r>
        <w:rPr>
          <w:spacing w:val="40"/>
        </w:rPr>
        <w:t xml:space="preserve"> </w:t>
      </w:r>
      <w:r>
        <w:t>vzťah</w:t>
      </w:r>
      <w:r>
        <w:rPr>
          <w:spacing w:val="40"/>
        </w:rPr>
        <w:t xml:space="preserve"> </w:t>
      </w:r>
      <w:r>
        <w:t>podľa</w:t>
      </w:r>
      <w:r>
        <w:rPr>
          <w:spacing w:val="40"/>
        </w:rPr>
        <w:t xml:space="preserve"> </w:t>
      </w:r>
      <w:r>
        <w:t>bodu</w:t>
      </w:r>
      <w:r>
        <w:rPr>
          <w:spacing w:val="40"/>
        </w:rPr>
        <w:t xml:space="preserve"> </w:t>
      </w:r>
      <w:r>
        <w:t>6.1</w:t>
      </w:r>
      <w:r>
        <w:rPr>
          <w:spacing w:val="40"/>
        </w:rPr>
        <w:t xml:space="preserve"> </w:t>
      </w:r>
      <w:r>
        <w:t>písm.</w:t>
      </w:r>
      <w:r>
        <w:rPr>
          <w:spacing w:val="40"/>
        </w:rPr>
        <w:t xml:space="preserve"> </w:t>
      </w:r>
      <w:r>
        <w:t>d)</w:t>
      </w:r>
      <w:r>
        <w:rPr>
          <w:spacing w:val="40"/>
        </w:rPr>
        <w:t xml:space="preserve"> </w:t>
      </w:r>
      <w:r>
        <w:t>najmä</w:t>
      </w:r>
      <w:r>
        <w:rPr>
          <w:spacing w:val="40"/>
        </w:rPr>
        <w:t xml:space="preserve"> </w:t>
      </w:r>
      <w:r>
        <w:t>ak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niektoré z autorových vyhlásení podľa tejto zmluvy ukáže ako nepravdivé.</w:t>
      </w:r>
    </w:p>
    <w:p w14:paraId="24DA7501" w14:textId="77777777" w:rsidR="00725C72" w:rsidRDefault="00725C72">
      <w:pPr>
        <w:pStyle w:val="Zkladntext"/>
        <w:rPr>
          <w:sz w:val="24"/>
        </w:rPr>
      </w:pPr>
    </w:p>
    <w:p w14:paraId="5AC0D298" w14:textId="77777777" w:rsidR="00725C72" w:rsidRDefault="00F75651">
      <w:pPr>
        <w:pStyle w:val="Nadpis1"/>
        <w:numPr>
          <w:ilvl w:val="0"/>
          <w:numId w:val="3"/>
        </w:numPr>
        <w:tabs>
          <w:tab w:val="left" w:pos="702"/>
          <w:tab w:val="left" w:pos="703"/>
        </w:tabs>
        <w:spacing w:before="212"/>
      </w:pPr>
      <w:r>
        <w:t>Sankcie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neplnenie</w:t>
      </w:r>
      <w:r>
        <w:rPr>
          <w:spacing w:val="-3"/>
        </w:rPr>
        <w:t xml:space="preserve"> </w:t>
      </w:r>
      <w:r>
        <w:rPr>
          <w:spacing w:val="-2"/>
        </w:rPr>
        <w:t>zmluvy</w:t>
      </w:r>
    </w:p>
    <w:p w14:paraId="325BF8FF" w14:textId="77777777" w:rsidR="00725C72" w:rsidRDefault="00725C72">
      <w:pPr>
        <w:pStyle w:val="Zkladntext"/>
        <w:spacing w:before="7"/>
        <w:rPr>
          <w:b/>
          <w:sz w:val="21"/>
        </w:rPr>
      </w:pPr>
    </w:p>
    <w:p w14:paraId="0D6C1812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7"/>
      </w:pPr>
      <w:r>
        <w:t>V prípade nedodržania termínu plnenia podľa čl. 2 bodu 2.3 alebo 2.4 tejto zmluvy je objednávateľ</w:t>
      </w:r>
      <w:r>
        <w:rPr>
          <w:spacing w:val="40"/>
        </w:rPr>
        <w:t xml:space="preserve"> </w:t>
      </w:r>
      <w:r>
        <w:t>oprávnený</w:t>
      </w:r>
      <w:r>
        <w:rPr>
          <w:spacing w:val="39"/>
        </w:rPr>
        <w:t xml:space="preserve"> </w:t>
      </w:r>
      <w:r>
        <w:t>požadovať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autora</w:t>
      </w:r>
      <w:r>
        <w:rPr>
          <w:spacing w:val="40"/>
        </w:rPr>
        <w:t xml:space="preserve"> </w:t>
      </w:r>
      <w:r>
        <w:t>zaplatenie</w:t>
      </w:r>
      <w:r>
        <w:rPr>
          <w:spacing w:val="40"/>
        </w:rPr>
        <w:t xml:space="preserve"> </w:t>
      </w:r>
      <w:r>
        <w:t>zmluvnej</w:t>
      </w:r>
      <w:r>
        <w:rPr>
          <w:spacing w:val="40"/>
        </w:rPr>
        <w:t xml:space="preserve"> </w:t>
      </w:r>
      <w:r>
        <w:t>pokuty</w:t>
      </w:r>
      <w:r>
        <w:rPr>
          <w:spacing w:val="40"/>
        </w:rPr>
        <w:t xml:space="preserve"> </w:t>
      </w:r>
      <w:r>
        <w:t>vo</w:t>
      </w:r>
      <w:r>
        <w:rPr>
          <w:spacing w:val="40"/>
        </w:rPr>
        <w:t xml:space="preserve"> </w:t>
      </w:r>
      <w:r>
        <w:t>výške</w:t>
      </w:r>
      <w:r>
        <w:rPr>
          <w:spacing w:val="40"/>
        </w:rPr>
        <w:t xml:space="preserve"> </w:t>
      </w:r>
      <w:r>
        <w:t>0,05</w:t>
      </w:r>
      <w:r>
        <w:rPr>
          <w:spacing w:val="40"/>
        </w:rPr>
        <w:t xml:space="preserve"> </w:t>
      </w:r>
      <w:r>
        <w:t>% z</w:t>
      </w:r>
      <w:r>
        <w:rPr>
          <w:spacing w:val="-3"/>
        </w:rPr>
        <w:t xml:space="preserve"> </w:t>
      </w:r>
      <w:r>
        <w:t>odmeny za omeškané dielo podľa čl. 4 bodu 4.1 tejto zmluvy, a to za každý aj začatý deň omeškania; autor sa zaväzuje takúto zmluvnú pokutu zaplatiť. Objednávateľ je oprávnený popri zmluvnej pokute požadovať od autora aj náhradu škody, ktorá prevyšuje výšku zmluvnej</w:t>
      </w:r>
      <w:r>
        <w:rPr>
          <w:spacing w:val="40"/>
        </w:rPr>
        <w:t xml:space="preserve"> </w:t>
      </w:r>
      <w:r>
        <w:rPr>
          <w:spacing w:val="-2"/>
        </w:rPr>
        <w:t>pokuty.</w:t>
      </w:r>
    </w:p>
    <w:p w14:paraId="06E41E51" w14:textId="77777777" w:rsidR="00725C72" w:rsidRDefault="00725C72">
      <w:pPr>
        <w:pStyle w:val="Zkladntext"/>
        <w:spacing w:before="10"/>
        <w:rPr>
          <w:sz w:val="21"/>
        </w:rPr>
      </w:pPr>
    </w:p>
    <w:p w14:paraId="2A923291" w14:textId="1E0CD176" w:rsidR="00725C72" w:rsidRPr="003D019C" w:rsidRDefault="00F75651" w:rsidP="003D019C">
      <w:pPr>
        <w:pStyle w:val="Odsekzoznamu"/>
        <w:numPr>
          <w:ilvl w:val="1"/>
          <w:numId w:val="3"/>
        </w:numPr>
        <w:tabs>
          <w:tab w:val="left" w:pos="703"/>
        </w:tabs>
        <w:ind w:right="139"/>
      </w:pPr>
      <w:r>
        <w:t>V prípade omeškania objednávateľa s</w:t>
      </w:r>
      <w:r>
        <w:rPr>
          <w:spacing w:val="-2"/>
        </w:rPr>
        <w:t xml:space="preserve"> </w:t>
      </w:r>
      <w:r>
        <w:t>úhradou autorskej odmeny je autor oprávnený požadovať od objednávateľa zaplatenie úroku z</w:t>
      </w:r>
      <w:r>
        <w:rPr>
          <w:spacing w:val="-2"/>
        </w:rPr>
        <w:t xml:space="preserve"> </w:t>
      </w:r>
      <w:r>
        <w:t xml:space="preserve">omeškania vo výške stanovenej príslušnými právnymi </w:t>
      </w:r>
      <w:r>
        <w:rPr>
          <w:spacing w:val="-2"/>
        </w:rPr>
        <w:lastRenderedPageBreak/>
        <w:t>predpismi.</w:t>
      </w:r>
    </w:p>
    <w:p w14:paraId="783C43A4" w14:textId="77777777" w:rsidR="00725C72" w:rsidRDefault="00F75651">
      <w:pPr>
        <w:pStyle w:val="Nadpis1"/>
        <w:numPr>
          <w:ilvl w:val="0"/>
          <w:numId w:val="3"/>
        </w:numPr>
        <w:tabs>
          <w:tab w:val="left" w:pos="844"/>
          <w:tab w:val="left" w:pos="845"/>
        </w:tabs>
        <w:spacing w:before="139"/>
        <w:ind w:left="844" w:hanging="709"/>
      </w:pPr>
      <w:r>
        <w:t>Záverečné</w:t>
      </w:r>
      <w:r>
        <w:rPr>
          <w:spacing w:val="-7"/>
        </w:rPr>
        <w:t xml:space="preserve"> </w:t>
      </w:r>
      <w:r>
        <w:rPr>
          <w:spacing w:val="-2"/>
        </w:rPr>
        <w:t>ustanovenia</w:t>
      </w:r>
    </w:p>
    <w:p w14:paraId="3AFBD07B" w14:textId="77777777" w:rsidR="00725C72" w:rsidRDefault="00725C72">
      <w:pPr>
        <w:pStyle w:val="Zkladntext"/>
        <w:spacing w:before="7"/>
        <w:rPr>
          <w:b/>
          <w:sz w:val="21"/>
        </w:rPr>
      </w:pPr>
    </w:p>
    <w:p w14:paraId="6979D9B8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2"/>
      </w:pPr>
      <w:r>
        <w:t>Právne skutočnosti neupravené touto zmluvou sa riadia príslušnými ustanoveniami Autorského zákona a</w:t>
      </w:r>
      <w:r>
        <w:rPr>
          <w:spacing w:val="-1"/>
        </w:rPr>
        <w:t xml:space="preserve"> </w:t>
      </w:r>
      <w:r>
        <w:t>tam, kde to nie je možné, ustanoveniami Obchodného zákonníka alebo iných všeobecne záväzných právnych predpisov platných v Slovenskej republike.</w:t>
      </w:r>
    </w:p>
    <w:p w14:paraId="02A25C49" w14:textId="77777777" w:rsidR="00725C72" w:rsidRDefault="00725C72">
      <w:pPr>
        <w:pStyle w:val="Zkladntext"/>
        <w:spacing w:before="1"/>
      </w:pPr>
    </w:p>
    <w:p w14:paraId="4A86A6A4" w14:textId="77777777" w:rsidR="00FC2EAC" w:rsidRDefault="00F75651" w:rsidP="00FC2EAC">
      <w:pPr>
        <w:pStyle w:val="Odsekzoznamu"/>
        <w:numPr>
          <w:ilvl w:val="1"/>
          <w:numId w:val="3"/>
        </w:numPr>
        <w:tabs>
          <w:tab w:val="left" w:pos="703"/>
        </w:tabs>
        <w:ind w:right="132"/>
      </w:pPr>
      <w:r>
        <w:t>V</w:t>
      </w:r>
      <w:r>
        <w:rPr>
          <w:spacing w:val="-1"/>
        </w:rPr>
        <w:t xml:space="preserve"> </w:t>
      </w:r>
      <w:r>
        <w:t>prípade zmeny všeobecne záväzných právnych predpisov budú príslušné ustanovenia tejto zmluvy, ak</w:t>
      </w:r>
      <w:r>
        <w:rPr>
          <w:spacing w:val="-2"/>
        </w:rPr>
        <w:t xml:space="preserve"> </w:t>
      </w:r>
      <w:r>
        <w:t>to bude</w:t>
      </w:r>
      <w:r>
        <w:rPr>
          <w:spacing w:val="-2"/>
        </w:rPr>
        <w:t xml:space="preserve"> </w:t>
      </w:r>
      <w:r>
        <w:t>nutné,</w:t>
      </w:r>
      <w:r>
        <w:rPr>
          <w:spacing w:val="-4"/>
        </w:rPr>
        <w:t xml:space="preserve"> </w:t>
      </w:r>
      <w:r>
        <w:t>uvedené do</w:t>
      </w:r>
      <w:r>
        <w:rPr>
          <w:spacing w:val="-3"/>
        </w:rPr>
        <w:t xml:space="preserve"> </w:t>
      </w:r>
      <w:r>
        <w:t>súladu</w:t>
      </w:r>
      <w:r>
        <w:rPr>
          <w:spacing w:val="-2"/>
        </w:rPr>
        <w:t xml:space="preserve"> </w:t>
      </w:r>
      <w:r>
        <w:t>a ostatné zmluvné ustanovenia zostanú v</w:t>
      </w:r>
      <w:r>
        <w:rPr>
          <w:spacing w:val="-4"/>
        </w:rPr>
        <w:t xml:space="preserve"> </w:t>
      </w:r>
      <w:r>
        <w:t>platnosti. Neplatnosť niektorého z ustanovení zmluvy nemá za následok neplatnosť celej zmluvy.</w:t>
      </w:r>
    </w:p>
    <w:p w14:paraId="4A947BC7" w14:textId="77777777" w:rsidR="00FC2EAC" w:rsidRDefault="00FC2EAC" w:rsidP="00FC2EAC">
      <w:pPr>
        <w:pStyle w:val="Odsekzoznamu"/>
        <w:tabs>
          <w:tab w:val="left" w:pos="703"/>
        </w:tabs>
        <w:ind w:right="132" w:firstLine="0"/>
      </w:pPr>
    </w:p>
    <w:p w14:paraId="10B98B02" w14:textId="2AB3B0DB" w:rsidR="00725C72" w:rsidRDefault="00F75651" w:rsidP="00FC2EAC">
      <w:pPr>
        <w:pStyle w:val="Odsekzoznamu"/>
        <w:numPr>
          <w:ilvl w:val="1"/>
          <w:numId w:val="3"/>
        </w:numPr>
        <w:tabs>
          <w:tab w:val="left" w:pos="703"/>
        </w:tabs>
        <w:ind w:right="132"/>
      </w:pPr>
      <w:r>
        <w:t>Zmeny a doplnenia tejto zmluvy možno vykonať len na základe vzájomnej dohody formou písomných a zmluvnými stranami podpísaných dodatkov.</w:t>
      </w:r>
    </w:p>
    <w:p w14:paraId="391677DC" w14:textId="77777777" w:rsidR="00725C72" w:rsidRDefault="00725C72">
      <w:pPr>
        <w:pStyle w:val="Zkladntext"/>
        <w:spacing w:before="11"/>
        <w:rPr>
          <w:sz w:val="21"/>
        </w:rPr>
      </w:pPr>
    </w:p>
    <w:p w14:paraId="2E010C3D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3"/>
      </w:pPr>
      <w:r>
        <w:t>Zmluvné</w:t>
      </w:r>
      <w:r>
        <w:rPr>
          <w:spacing w:val="-2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vyhlasujú,</w:t>
      </w:r>
      <w:r>
        <w:rPr>
          <w:spacing w:val="-5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zmluva</w:t>
      </w:r>
      <w:r>
        <w:rPr>
          <w:spacing w:val="-2"/>
        </w:rPr>
        <w:t xml:space="preserve"> </w:t>
      </w:r>
      <w:r>
        <w:t>bola</w:t>
      </w:r>
      <w:r>
        <w:rPr>
          <w:spacing w:val="-2"/>
        </w:rPr>
        <w:t xml:space="preserve"> </w:t>
      </w:r>
      <w:r>
        <w:t>uzavretá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skutočnej a slobodnej vôle,</w:t>
      </w:r>
      <w:r>
        <w:rPr>
          <w:spacing w:val="-2"/>
        </w:rPr>
        <w:t xml:space="preserve"> </w:t>
      </w:r>
      <w:r>
        <w:t>určite, vážne a zrozumiteľne, nie v tiesni ani za inak nápadne nevýhodných podmienok.</w:t>
      </w:r>
    </w:p>
    <w:p w14:paraId="793F476A" w14:textId="77777777" w:rsidR="00725C72" w:rsidRDefault="00725C72">
      <w:pPr>
        <w:pStyle w:val="Zkladntext"/>
        <w:spacing w:before="11"/>
        <w:rPr>
          <w:sz w:val="21"/>
        </w:rPr>
      </w:pPr>
    </w:p>
    <w:p w14:paraId="0BA3A3C0" w14:textId="77777777" w:rsidR="00725C72" w:rsidRPr="002B0CB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9"/>
      </w:pPr>
      <w:r>
        <w:t>Zmluvné strany vyhlasujú, že ich spôsobilosť a voľnosť uzatvoriť túto zmluvu, ako aj spôsobilosť k</w:t>
      </w:r>
      <w:r>
        <w:rPr>
          <w:spacing w:val="-3"/>
        </w:rPr>
        <w:t xml:space="preserve"> </w:t>
      </w:r>
      <w:r>
        <w:t>súvisiacim právnym úkonom nie je žiadnym spôsobom obmedzená alebo</w:t>
      </w:r>
      <w:r>
        <w:rPr>
          <w:spacing w:val="40"/>
        </w:rPr>
        <w:t xml:space="preserve"> </w:t>
      </w:r>
      <w:r>
        <w:t>vylúčená a</w:t>
      </w:r>
      <w:r>
        <w:rPr>
          <w:spacing w:val="-1"/>
        </w:rPr>
        <w:t xml:space="preserve"> </w:t>
      </w:r>
      <w:r>
        <w:t xml:space="preserve">zároveň vyhlasujú, že sa oboznámili s obsahom tejto zmluvy a na znak súhlasu ju </w:t>
      </w:r>
      <w:r>
        <w:rPr>
          <w:spacing w:val="-2"/>
        </w:rPr>
        <w:t>podpisujú.</w:t>
      </w:r>
    </w:p>
    <w:p w14:paraId="3AD245EF" w14:textId="77777777" w:rsidR="002B0CB2" w:rsidRDefault="002B0CB2" w:rsidP="002B0CB2">
      <w:pPr>
        <w:pStyle w:val="Odsekzoznamu"/>
      </w:pPr>
    </w:p>
    <w:p w14:paraId="0609A381" w14:textId="686667EB" w:rsidR="002B0CB2" w:rsidRDefault="002B0CB2">
      <w:pPr>
        <w:pStyle w:val="Odsekzoznamu"/>
        <w:numPr>
          <w:ilvl w:val="1"/>
          <w:numId w:val="3"/>
        </w:numPr>
        <w:tabs>
          <w:tab w:val="left" w:pos="703"/>
        </w:tabs>
        <w:ind w:right="139"/>
      </w:pPr>
      <w:r>
        <w:t>Z</w:t>
      </w:r>
      <w:r w:rsidRPr="002B0CB2">
        <w:t xml:space="preserve">mluvné strany </w:t>
      </w:r>
      <w:r>
        <w:t xml:space="preserve">sú si </w:t>
      </w:r>
      <w:r w:rsidRPr="002B0CB2">
        <w:t>vedomé skutočnosti, že zmluva, ako aj všetky jej prípadné dodatky, môž</w:t>
      </w:r>
      <w:r>
        <w:t>u</w:t>
      </w:r>
      <w:r w:rsidRPr="002B0CB2">
        <w:t xml:space="preserve"> byť zverejnen</w:t>
      </w:r>
      <w:r>
        <w:t>é</w:t>
      </w:r>
      <w:r w:rsidRPr="002B0CB2">
        <w:t xml:space="preserve"> na webovom sídle správcu programu</w:t>
      </w:r>
      <w:r>
        <w:t xml:space="preserve"> prostredníctvom ktorého je Projekt financovaný.</w:t>
      </w:r>
    </w:p>
    <w:p w14:paraId="1FCDA224" w14:textId="77777777" w:rsidR="00725C72" w:rsidRDefault="00725C72">
      <w:pPr>
        <w:pStyle w:val="Zkladntext"/>
      </w:pPr>
    </w:p>
    <w:p w14:paraId="2ED20B0F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5"/>
      </w:pPr>
      <w:r>
        <w:t>Zmluva je vyhotovená v troch rovnopisoch v</w:t>
      </w:r>
      <w:r>
        <w:rPr>
          <w:spacing w:val="-1"/>
        </w:rPr>
        <w:t xml:space="preserve"> </w:t>
      </w:r>
      <w:r>
        <w:t>slovenskom jazyku; jeden pre autora a</w:t>
      </w:r>
      <w:r>
        <w:rPr>
          <w:spacing w:val="-2"/>
        </w:rPr>
        <w:t xml:space="preserve"> </w:t>
      </w:r>
      <w:r>
        <w:t xml:space="preserve">dva pre </w:t>
      </w:r>
      <w:r>
        <w:rPr>
          <w:spacing w:val="-2"/>
        </w:rPr>
        <w:t>objednávateľa.</w:t>
      </w:r>
    </w:p>
    <w:p w14:paraId="4AFEF8F8" w14:textId="77777777" w:rsidR="00725C72" w:rsidRDefault="00725C72">
      <w:pPr>
        <w:pStyle w:val="Zkladntext"/>
        <w:spacing w:before="1"/>
      </w:pPr>
    </w:p>
    <w:p w14:paraId="6CFBF70B" w14:textId="1F9F4867" w:rsidR="00237BDA" w:rsidRPr="00EA7AA6" w:rsidRDefault="00237BDA" w:rsidP="00237BDA">
      <w:pPr>
        <w:pStyle w:val="Odsekzoznamu"/>
        <w:numPr>
          <w:ilvl w:val="1"/>
          <w:numId w:val="3"/>
        </w:numPr>
        <w:tabs>
          <w:tab w:val="left" w:pos="703"/>
        </w:tabs>
        <w:spacing w:before="1"/>
        <w:ind w:right="140"/>
      </w:pPr>
      <w:r w:rsidRPr="00EA7AA6">
        <w:t>Zmluva nadobúda platnosť dňom jej podpísania oboma Zmluvnými stranami. Zmluva nadobudne účinnosť až po splnení odkladacej podmienky (v tom dni), ktorá spočíva v tom, že dôjde k schváleniu postupov v rámci administratívnej kontroly verejného obstarávania a jeho akceptovania zo strany Objednávateľa a jej zverejnenia podľa aktuálne platnej legislatívy a na webovej stránke.</w:t>
      </w:r>
    </w:p>
    <w:p w14:paraId="26588F28" w14:textId="77777777" w:rsidR="00237BDA" w:rsidRDefault="00237BDA" w:rsidP="00237BDA">
      <w:pPr>
        <w:pStyle w:val="Odsekzoznamu"/>
        <w:tabs>
          <w:tab w:val="left" w:pos="703"/>
        </w:tabs>
        <w:spacing w:before="1"/>
        <w:ind w:right="140" w:firstLine="0"/>
        <w:rPr>
          <w:highlight w:val="green"/>
        </w:rPr>
      </w:pPr>
    </w:p>
    <w:p w14:paraId="0F4A5AAE" w14:textId="77777777" w:rsidR="00725C72" w:rsidRDefault="00725C72">
      <w:pPr>
        <w:pStyle w:val="Zkladntext"/>
        <w:rPr>
          <w:sz w:val="24"/>
        </w:rPr>
      </w:pPr>
    </w:p>
    <w:p w14:paraId="13D6CDFC" w14:textId="23EF9F59" w:rsidR="00A545DB" w:rsidRPr="00A545DB" w:rsidRDefault="00A545DB" w:rsidP="00A545DB">
      <w:pPr>
        <w:rPr>
          <w:rFonts w:ascii="Cambria" w:eastAsia="Arial Narrow" w:hAnsi="Cambria"/>
        </w:rPr>
      </w:pPr>
      <w:r w:rsidRPr="007F3A52">
        <w:rPr>
          <w:rFonts w:ascii="Cambria" w:eastAsia="Arial Narrow" w:hAnsi="Cambria"/>
        </w:rPr>
        <w:t>Príloha č. 1: Súhrnná cenová ponuka</w:t>
      </w:r>
      <w:r w:rsidRPr="00A545DB">
        <w:rPr>
          <w:rFonts w:ascii="Cambria" w:eastAsia="Arial Narrow" w:hAnsi="Cambria"/>
        </w:rPr>
        <w:t xml:space="preserve"> </w:t>
      </w:r>
    </w:p>
    <w:p w14:paraId="32A8FF16" w14:textId="32849908" w:rsidR="00A545DB" w:rsidRDefault="00A545DB" w:rsidP="00A545DB">
      <w:pPr>
        <w:rPr>
          <w:rFonts w:ascii="Cambria" w:eastAsia="Arial Narrow" w:hAnsi="Cambria"/>
        </w:rPr>
      </w:pPr>
      <w:r w:rsidRPr="007F3A52">
        <w:rPr>
          <w:rFonts w:ascii="Cambria" w:eastAsia="Arial Narrow" w:hAnsi="Cambria"/>
        </w:rPr>
        <w:t>Príloha č. 2: Zoznam subdodávateľov</w:t>
      </w:r>
      <w:r w:rsidRPr="00A545DB">
        <w:rPr>
          <w:rFonts w:ascii="Cambria" w:eastAsia="Arial Narrow" w:hAnsi="Cambria"/>
        </w:rPr>
        <w:t xml:space="preserve"> </w:t>
      </w:r>
    </w:p>
    <w:p w14:paraId="1596056B" w14:textId="5655BEC6" w:rsidR="00237BDA" w:rsidRPr="00A545DB" w:rsidRDefault="00237BDA" w:rsidP="00237BDA">
      <w:pPr>
        <w:rPr>
          <w:rFonts w:ascii="Cambria" w:eastAsia="Arial Narrow" w:hAnsi="Cambria"/>
        </w:rPr>
      </w:pPr>
      <w:r w:rsidRPr="00EA7AA6">
        <w:rPr>
          <w:rFonts w:ascii="Cambria" w:eastAsia="Arial Narrow" w:hAnsi="Cambria"/>
        </w:rPr>
        <w:t xml:space="preserve">Príloha č. 3: </w:t>
      </w:r>
      <w:r w:rsidR="00EA7AA6" w:rsidRPr="00EA7AA6">
        <w:rPr>
          <w:rFonts w:ascii="Cambria" w:eastAsia="Arial Narrow" w:hAnsi="Cambria"/>
        </w:rPr>
        <w:t>Čiastková fakturácia</w:t>
      </w:r>
    </w:p>
    <w:p w14:paraId="48FD40DF" w14:textId="77777777" w:rsidR="00725C72" w:rsidRDefault="00725C72">
      <w:pPr>
        <w:pStyle w:val="Zkladntext"/>
        <w:rPr>
          <w:sz w:val="24"/>
        </w:rPr>
      </w:pPr>
    </w:p>
    <w:p w14:paraId="36AE8A9F" w14:textId="1791DC65" w:rsidR="00725C72" w:rsidRDefault="00F75651" w:rsidP="003D019C">
      <w:pPr>
        <w:pStyle w:val="Zkladntext"/>
        <w:spacing w:before="183"/>
        <w:ind w:left="567"/>
      </w:pPr>
      <w:r>
        <w:t>V</w:t>
      </w:r>
      <w:r>
        <w:rPr>
          <w:spacing w:val="-4"/>
        </w:rPr>
        <w:t xml:space="preserve"> </w:t>
      </w:r>
      <w:r w:rsidR="00D328B2">
        <w:t>.......,</w:t>
      </w:r>
      <w:r>
        <w:rPr>
          <w:spacing w:val="-3"/>
        </w:rPr>
        <w:t xml:space="preserve"> </w:t>
      </w:r>
      <w:r w:rsidR="00D328B2">
        <w:rPr>
          <w:spacing w:val="-2"/>
        </w:rPr>
        <w:t>dňa ........</w:t>
      </w:r>
      <w:r w:rsidR="003D019C">
        <w:rPr>
          <w:spacing w:val="-2"/>
        </w:rPr>
        <w:tab/>
      </w:r>
      <w:r w:rsidR="003D019C">
        <w:rPr>
          <w:spacing w:val="-2"/>
        </w:rPr>
        <w:tab/>
      </w:r>
      <w:r w:rsidR="003D019C">
        <w:rPr>
          <w:spacing w:val="-2"/>
        </w:rPr>
        <w:tab/>
      </w:r>
      <w:r w:rsidR="003D019C">
        <w:rPr>
          <w:spacing w:val="-2"/>
        </w:rPr>
        <w:tab/>
      </w:r>
      <w:r w:rsidR="003D019C">
        <w:rPr>
          <w:spacing w:val="-2"/>
        </w:rPr>
        <w:tab/>
      </w:r>
      <w:r w:rsidR="003D019C">
        <w:rPr>
          <w:spacing w:val="-2"/>
        </w:rPr>
        <w:tab/>
      </w:r>
      <w:r w:rsidR="003D019C" w:rsidRPr="003D019C">
        <w:rPr>
          <w:highlight w:val="yellow"/>
        </w:rPr>
        <w:t>V</w:t>
      </w:r>
      <w:r w:rsidR="003D019C" w:rsidRPr="003D019C">
        <w:rPr>
          <w:spacing w:val="-4"/>
          <w:highlight w:val="yellow"/>
        </w:rPr>
        <w:t xml:space="preserve"> </w:t>
      </w:r>
      <w:r w:rsidR="003D019C" w:rsidRPr="003D019C">
        <w:rPr>
          <w:highlight w:val="yellow"/>
        </w:rPr>
        <w:t>.......,</w:t>
      </w:r>
      <w:r w:rsidR="003D019C" w:rsidRPr="003D019C">
        <w:rPr>
          <w:spacing w:val="-3"/>
          <w:highlight w:val="yellow"/>
        </w:rPr>
        <w:t xml:space="preserve"> </w:t>
      </w:r>
      <w:r w:rsidR="003D019C" w:rsidRPr="003D019C">
        <w:rPr>
          <w:spacing w:val="-2"/>
          <w:highlight w:val="yellow"/>
        </w:rPr>
        <w:t>dňa ........</w:t>
      </w:r>
    </w:p>
    <w:p w14:paraId="6108C6E8" w14:textId="77777777" w:rsidR="00725C72" w:rsidRDefault="00725C72">
      <w:pPr>
        <w:pStyle w:val="Zkladntext"/>
        <w:rPr>
          <w:sz w:val="24"/>
        </w:rPr>
      </w:pPr>
    </w:p>
    <w:p w14:paraId="28C3A79F" w14:textId="77777777" w:rsidR="00725C72" w:rsidRDefault="00725C72">
      <w:pPr>
        <w:pStyle w:val="Zkladntext"/>
        <w:rPr>
          <w:sz w:val="24"/>
        </w:rPr>
      </w:pPr>
    </w:p>
    <w:p w14:paraId="75024378" w14:textId="77777777" w:rsidR="00725C72" w:rsidRDefault="00725C72">
      <w:pPr>
        <w:pStyle w:val="Zkladntext"/>
        <w:rPr>
          <w:sz w:val="24"/>
        </w:rPr>
      </w:pPr>
    </w:p>
    <w:p w14:paraId="6B06FD93" w14:textId="77777777" w:rsidR="003D019C" w:rsidRDefault="003D019C">
      <w:pPr>
        <w:pStyle w:val="Zkladntext"/>
        <w:rPr>
          <w:sz w:val="24"/>
        </w:rPr>
      </w:pPr>
    </w:p>
    <w:p w14:paraId="1DC2E0EB" w14:textId="77777777" w:rsidR="003D019C" w:rsidRDefault="003D019C">
      <w:pPr>
        <w:pStyle w:val="Zkladntext"/>
        <w:rPr>
          <w:sz w:val="24"/>
        </w:rPr>
      </w:pPr>
    </w:p>
    <w:p w14:paraId="6F15ED0D" w14:textId="77777777" w:rsidR="003D019C" w:rsidRDefault="003D019C">
      <w:pPr>
        <w:pStyle w:val="Zkladntext"/>
        <w:rPr>
          <w:sz w:val="24"/>
        </w:rPr>
      </w:pPr>
    </w:p>
    <w:p w14:paraId="17185257" w14:textId="77777777" w:rsidR="00EA7AA6" w:rsidRDefault="00EA7AA6">
      <w:pPr>
        <w:pStyle w:val="Zkladntext"/>
        <w:rPr>
          <w:sz w:val="24"/>
        </w:rPr>
      </w:pPr>
    </w:p>
    <w:p w14:paraId="62447A38" w14:textId="77777777" w:rsidR="003D019C" w:rsidRDefault="003D019C">
      <w:pPr>
        <w:pStyle w:val="Zkladntext"/>
        <w:rPr>
          <w:sz w:val="24"/>
        </w:rPr>
      </w:pPr>
    </w:p>
    <w:p w14:paraId="72E34216" w14:textId="77777777" w:rsidR="00725C72" w:rsidRPr="003D019C" w:rsidRDefault="00725C72">
      <w:pPr>
        <w:pStyle w:val="Zkladntext"/>
      </w:pPr>
    </w:p>
    <w:p w14:paraId="46C19BA1" w14:textId="206CD792" w:rsidR="003D019C" w:rsidRPr="003D019C" w:rsidRDefault="003D019C" w:rsidP="003D019C">
      <w:pPr>
        <w:ind w:firstLine="567"/>
        <w:jc w:val="both"/>
      </w:pPr>
      <w:r w:rsidRPr="003D019C">
        <w:t>.............................................</w:t>
      </w:r>
      <w:r>
        <w:t>......</w:t>
      </w:r>
      <w:r w:rsidRPr="003D019C">
        <w:tab/>
      </w:r>
      <w:r w:rsidRPr="003D019C">
        <w:tab/>
      </w:r>
      <w:r>
        <w:tab/>
      </w:r>
      <w:r>
        <w:tab/>
      </w:r>
      <w:r w:rsidRPr="003D019C">
        <w:t>....................................................</w:t>
      </w:r>
    </w:p>
    <w:p w14:paraId="0C7C4F2D" w14:textId="08D5F14B" w:rsidR="003D019C" w:rsidRPr="003D019C" w:rsidRDefault="003D019C" w:rsidP="003D019C">
      <w:pPr>
        <w:ind w:left="6480" w:hanging="5578"/>
        <w:jc w:val="both"/>
      </w:pPr>
      <w:r w:rsidRPr="003D019C">
        <w:t>Mgr. Mária Mészárošová</w:t>
      </w:r>
    </w:p>
    <w:p w14:paraId="4C611D96" w14:textId="493518E3" w:rsidR="00D328B2" w:rsidRDefault="003D019C" w:rsidP="00EA7AA6">
      <w:pPr>
        <w:ind w:left="5670" w:hanging="5578"/>
        <w:jc w:val="both"/>
      </w:pPr>
      <w:r w:rsidRPr="003D019C">
        <w:t xml:space="preserve">     </w:t>
      </w:r>
      <w:r>
        <w:t xml:space="preserve">           </w:t>
      </w:r>
      <w:r w:rsidRPr="003D019C">
        <w:t>riaditeľka MSK Levice</w:t>
      </w:r>
      <w:r w:rsidRPr="003D019C">
        <w:tab/>
      </w:r>
      <w:r w:rsidRPr="003D019C">
        <w:rPr>
          <w:highlight w:val="yellow"/>
        </w:rPr>
        <w:t>titul, meno a priezvisko štatutárného zástupcu Zhotoviteľa, podpis, pečiatka</w:t>
      </w:r>
    </w:p>
    <w:p w14:paraId="582EC171" w14:textId="77777777" w:rsidR="00BC3FAF" w:rsidRDefault="00BC3FAF" w:rsidP="00682589">
      <w:pPr>
        <w:rPr>
          <w:rFonts w:ascii="Cambria" w:eastAsia="Arial Narrow" w:hAnsi="Cambria"/>
          <w:sz w:val="24"/>
          <w:szCs w:val="24"/>
        </w:rPr>
      </w:pPr>
    </w:p>
    <w:p w14:paraId="247F7209" w14:textId="10062E66" w:rsidR="00682589" w:rsidRPr="00682589" w:rsidRDefault="00682589" w:rsidP="00682589">
      <w:pPr>
        <w:rPr>
          <w:rFonts w:ascii="Cambria" w:eastAsia="Arial Narrow" w:hAnsi="Cambria"/>
          <w:sz w:val="24"/>
          <w:szCs w:val="24"/>
        </w:rPr>
      </w:pPr>
      <w:r w:rsidRPr="00EE15F1">
        <w:rPr>
          <w:rFonts w:ascii="Cambria" w:eastAsia="Arial Narrow" w:hAnsi="Cambria"/>
          <w:sz w:val="24"/>
          <w:szCs w:val="24"/>
        </w:rPr>
        <w:t>Príloha č. 1</w:t>
      </w:r>
      <w:r w:rsidR="00EE15F1">
        <w:rPr>
          <w:rFonts w:ascii="Cambria" w:eastAsia="Arial Narrow" w:hAnsi="Cambria"/>
          <w:sz w:val="24"/>
          <w:szCs w:val="24"/>
        </w:rPr>
        <w:t xml:space="preserve"> Zmluvy</w:t>
      </w:r>
      <w:r w:rsidRPr="00EE15F1">
        <w:rPr>
          <w:rFonts w:ascii="Cambria" w:eastAsia="Arial Narrow" w:hAnsi="Cambria"/>
          <w:sz w:val="24"/>
          <w:szCs w:val="24"/>
        </w:rPr>
        <w:t>:  Súhrnná cenová ponuka</w:t>
      </w:r>
      <w:r w:rsidRPr="00682589">
        <w:rPr>
          <w:rFonts w:ascii="Cambria" w:eastAsia="Arial Narrow" w:hAnsi="Cambria"/>
          <w:sz w:val="24"/>
          <w:szCs w:val="24"/>
        </w:rPr>
        <w:t xml:space="preserve"> </w:t>
      </w:r>
    </w:p>
    <w:p w14:paraId="3DE1C0D4" w14:textId="16850898" w:rsidR="00A545DB" w:rsidRDefault="00A545DB" w:rsidP="00A545DB">
      <w:pPr>
        <w:pStyle w:val="Odsekzoznamu"/>
        <w:ind w:left="426" w:hanging="426"/>
      </w:pPr>
    </w:p>
    <w:p w14:paraId="59957D6E" w14:textId="77777777" w:rsidR="00682589" w:rsidRDefault="00682589" w:rsidP="0075496E"/>
    <w:p w14:paraId="073A5644" w14:textId="77777777" w:rsidR="00BC3FAF" w:rsidRDefault="00BC3FAF">
      <w:pPr>
        <w:rPr>
          <w:rFonts w:ascii="Cambria" w:eastAsia="Arial Narrow" w:hAnsi="Cambria"/>
          <w:sz w:val="24"/>
          <w:szCs w:val="24"/>
        </w:rPr>
      </w:pPr>
      <w:r>
        <w:rPr>
          <w:rFonts w:ascii="Cambria" w:eastAsia="Arial Narrow" w:hAnsi="Cambria"/>
          <w:sz w:val="24"/>
          <w:szCs w:val="24"/>
        </w:rPr>
        <w:br w:type="page"/>
      </w:r>
    </w:p>
    <w:p w14:paraId="77EC7DE6" w14:textId="73A11F4A" w:rsidR="00EE15F1" w:rsidRPr="00BC3FAF" w:rsidRDefault="00EE15F1" w:rsidP="00EE15F1">
      <w:pPr>
        <w:rPr>
          <w:rFonts w:ascii="Cambria" w:eastAsia="Arial Narrow" w:hAnsi="Cambria"/>
          <w:sz w:val="24"/>
          <w:szCs w:val="24"/>
        </w:rPr>
      </w:pPr>
      <w:r w:rsidRPr="00BC3FAF">
        <w:rPr>
          <w:rFonts w:ascii="Cambria" w:eastAsia="Arial Narrow" w:hAnsi="Cambria"/>
          <w:sz w:val="24"/>
          <w:szCs w:val="24"/>
        </w:rPr>
        <w:lastRenderedPageBreak/>
        <w:t xml:space="preserve">Príloha č. 2 Zmluvy: Zoznam subdodávateľov </w:t>
      </w:r>
    </w:p>
    <w:p w14:paraId="1BE7DCF2" w14:textId="77777777" w:rsidR="00A545DB" w:rsidRPr="00BA7BC3" w:rsidRDefault="00A545DB" w:rsidP="00A545DB">
      <w:pPr>
        <w:pStyle w:val="Nadpis1"/>
        <w:ind w:left="720" w:hanging="720"/>
        <w:rPr>
          <w:b w:val="0"/>
          <w:sz w:val="24"/>
          <w:szCs w:val="20"/>
        </w:rPr>
      </w:pPr>
    </w:p>
    <w:p w14:paraId="29140170" w14:textId="77777777" w:rsidR="00A545DB" w:rsidRPr="00BA7BC3" w:rsidRDefault="00A545DB" w:rsidP="00A545DB">
      <w:pPr>
        <w:pStyle w:val="Nadpis1"/>
        <w:ind w:left="720" w:firstLine="0"/>
        <w:jc w:val="center"/>
        <w:rPr>
          <w:sz w:val="24"/>
          <w:szCs w:val="20"/>
        </w:rPr>
      </w:pPr>
      <w:bookmarkStart w:id="2" w:name="_Toc17906934"/>
      <w:r w:rsidRPr="00BA7BC3">
        <w:rPr>
          <w:sz w:val="24"/>
          <w:szCs w:val="20"/>
        </w:rPr>
        <w:t>Zoznam  subdodávateľov</w:t>
      </w:r>
      <w:bookmarkEnd w:id="2"/>
    </w:p>
    <w:p w14:paraId="7F87F123" w14:textId="77777777" w:rsidR="00A545DB" w:rsidRPr="00BA7BC3" w:rsidRDefault="00A545DB" w:rsidP="00A545DB">
      <w:pPr>
        <w:jc w:val="center"/>
      </w:pPr>
      <w:r w:rsidRPr="00BA7BC3">
        <w:t xml:space="preserve">          (čestné vyhlásenie k subdodávkam)</w:t>
      </w:r>
    </w:p>
    <w:p w14:paraId="1D3AC88C" w14:textId="77777777" w:rsidR="00A545DB" w:rsidRPr="00BA7BC3" w:rsidRDefault="00A545DB" w:rsidP="00A545DB"/>
    <w:p w14:paraId="0A854A0D" w14:textId="5248B3D5" w:rsidR="00A545DB" w:rsidRPr="00BA7BC3" w:rsidRDefault="00A545DB" w:rsidP="00A545DB">
      <w:pPr>
        <w:shd w:val="clear" w:color="auto" w:fill="FFFFFF"/>
        <w:spacing w:line="276" w:lineRule="auto"/>
        <w:ind w:left="426"/>
        <w:rPr>
          <w:bCs/>
        </w:rPr>
      </w:pPr>
      <w:r w:rsidRPr="00BA7BC3">
        <w:rPr>
          <w:bCs/>
        </w:rPr>
        <w:t>Uchádzač:</w:t>
      </w:r>
      <w:r w:rsidR="00F327D1">
        <w:rPr>
          <w:bCs/>
        </w:rPr>
        <w:t xml:space="preserve"> </w:t>
      </w:r>
      <w:r w:rsidR="00D328B2" w:rsidRPr="00D328B2">
        <w:rPr>
          <w:bCs/>
          <w:highlight w:val="yellow"/>
        </w:rPr>
        <w:t>DOPLNIŤ</w:t>
      </w:r>
      <w:r w:rsidR="00D328B2">
        <w:rPr>
          <w:bCs/>
        </w:rPr>
        <w:t xml:space="preserve">, </w:t>
      </w:r>
      <w:r w:rsidRPr="00BA7BC3">
        <w:rPr>
          <w:bCs/>
        </w:rPr>
        <w:t xml:space="preserve">so sídlom </w:t>
      </w:r>
      <w:r w:rsidR="00D328B2" w:rsidRPr="00D328B2">
        <w:rPr>
          <w:bCs/>
          <w:highlight w:val="yellow"/>
        </w:rPr>
        <w:t>DOPLNIŤ</w:t>
      </w:r>
      <w:r w:rsidRPr="00BA7BC3">
        <w:rPr>
          <w:bCs/>
        </w:rPr>
        <w:t xml:space="preserve">, </w:t>
      </w:r>
    </w:p>
    <w:p w14:paraId="367689FF" w14:textId="1D5EC6AA" w:rsidR="00A545DB" w:rsidRPr="00BA7BC3" w:rsidRDefault="00A545DB" w:rsidP="00A545DB">
      <w:pPr>
        <w:adjustRightInd w:val="0"/>
        <w:spacing w:line="276" w:lineRule="auto"/>
        <w:ind w:left="426"/>
        <w:rPr>
          <w:bCs/>
        </w:rPr>
      </w:pPr>
      <w:r w:rsidRPr="00BA7BC3">
        <w:rPr>
          <w:bCs/>
        </w:rPr>
        <w:t xml:space="preserve">IČO: </w:t>
      </w:r>
      <w:r w:rsidR="00D328B2" w:rsidRPr="00D328B2">
        <w:rPr>
          <w:bCs/>
          <w:highlight w:val="yellow"/>
        </w:rPr>
        <w:t>DOPLNIŤ</w:t>
      </w:r>
      <w:r w:rsidR="00D328B2">
        <w:rPr>
          <w:bCs/>
        </w:rPr>
        <w:t xml:space="preserve"> </w:t>
      </w:r>
      <w:r w:rsidRPr="00BA7BC3">
        <w:rPr>
          <w:bCs/>
        </w:rPr>
        <w:t xml:space="preserve">týmto vyhlasujem, že </w:t>
      </w:r>
      <w:r w:rsidRPr="00BA7BC3">
        <w:t xml:space="preserve">v zákazke </w:t>
      </w:r>
      <w:r w:rsidR="00DA6184">
        <w:t>s názvom</w:t>
      </w:r>
      <w:r w:rsidRPr="00BA7BC3">
        <w:t>:</w:t>
      </w:r>
      <w:bookmarkStart w:id="3" w:name="_Hlk9445513"/>
      <w:r w:rsidRPr="00BA7BC3">
        <w:t xml:space="preserve"> </w:t>
      </w:r>
      <w:bookmarkStart w:id="4" w:name="_Hlk134536922"/>
      <w:r w:rsidR="00BB11E7" w:rsidRPr="008459A8">
        <w:rPr>
          <w:rFonts w:cs="Arial"/>
          <w:b/>
          <w:bCs/>
          <w:i/>
          <w:iCs/>
        </w:rPr>
        <w:t>Vytvorenie audiovizuálneho diela, TV spotov a virtuálnej reality k projektu</w:t>
      </w:r>
      <w:r w:rsidR="00BB11E7" w:rsidRPr="007658FB">
        <w:rPr>
          <w:rFonts w:cs="Arial"/>
          <w:b/>
          <w:bCs/>
          <w:i/>
          <w:iCs/>
        </w:rPr>
        <w:t xml:space="preserve"> </w:t>
      </w:r>
      <w:bookmarkEnd w:id="4"/>
      <w:r w:rsidR="00BB11E7" w:rsidRPr="00C44EF3">
        <w:rPr>
          <w:rFonts w:cs="Arial"/>
          <w:b/>
          <w:bCs/>
          <w:i/>
          <w:iCs/>
        </w:rPr>
        <w:t>„Obnova národnej kultúrnej pamiatky – židovská škola Levice</w:t>
      </w:r>
      <w:r w:rsidRPr="00BA7BC3">
        <w:rPr>
          <w:b/>
        </w:rPr>
        <w:t xml:space="preserve">“: </w:t>
      </w:r>
      <w:r w:rsidRPr="00BA7BC3">
        <w:rPr>
          <w:b/>
          <w:vertAlign w:val="superscript"/>
        </w:rPr>
        <w:t>(</w:t>
      </w:r>
      <w:r w:rsidRPr="00BA7BC3">
        <w:rPr>
          <w:rStyle w:val="Odkaznapoznmkupodiarou"/>
          <w:bCs/>
        </w:rPr>
        <w:footnoteReference w:id="1"/>
      </w:r>
      <w:r w:rsidRPr="00BA7BC3">
        <w:rPr>
          <w:b/>
          <w:vertAlign w:val="superscript"/>
        </w:rPr>
        <w:t>)</w:t>
      </w:r>
    </w:p>
    <w:p w14:paraId="7C98DB18" w14:textId="77777777" w:rsidR="00A545DB" w:rsidRPr="00BA7BC3" w:rsidRDefault="00A545DB" w:rsidP="00A545DB">
      <w:pPr>
        <w:adjustRightInd w:val="0"/>
        <w:ind w:left="426"/>
        <w:rPr>
          <w:rStyle w:val="Odkaznakomentr"/>
          <w:rFonts w:eastAsiaTheme="minorHAnsi"/>
          <w:color w:val="000000"/>
          <w:sz w:val="24"/>
          <w:szCs w:val="20"/>
        </w:rPr>
      </w:pPr>
    </w:p>
    <w:bookmarkEnd w:id="3"/>
    <w:p w14:paraId="0F1A114C" w14:textId="77777777" w:rsidR="00A545DB" w:rsidRPr="00BA7BC3" w:rsidRDefault="00A545DB" w:rsidP="00A545DB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709"/>
        <w:jc w:val="both"/>
      </w:pPr>
      <w:r w:rsidRPr="00BA7BC3">
        <w:rPr>
          <w:rStyle w:val="ra"/>
        </w:rPr>
        <w:t xml:space="preserve">nebudem využívať subdodávky a celé plnenie zabezpečím sám (tým nie je vylúčená neskoršia možnosť zmeny, avšak za splnenia pravidiel </w:t>
      </w:r>
      <w:r w:rsidRPr="00BA7BC3">
        <w:t>zmeny subdodávateľov počas plnenia zmluvy, ktoré sú uvedené v súťažných podkladov);</w:t>
      </w:r>
      <w:r w:rsidRPr="00BA7BC3">
        <w:rPr>
          <w:vertAlign w:val="superscript"/>
        </w:rPr>
        <w:t xml:space="preserve"> </w:t>
      </w:r>
    </w:p>
    <w:p w14:paraId="76164189" w14:textId="77777777" w:rsidR="00A545DB" w:rsidRPr="00D328B2" w:rsidRDefault="00A545DB" w:rsidP="00A545DB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709"/>
        <w:jc w:val="both"/>
      </w:pPr>
      <w:r w:rsidRPr="00D328B2">
        <w:rPr>
          <w:rStyle w:val="ra"/>
        </w:rPr>
        <w:t xml:space="preserve">budem využívať subdodávky a na tento účel uvádzam </w:t>
      </w:r>
      <w:r w:rsidRPr="00D328B2">
        <w:rPr>
          <w:noProof/>
        </w:rPr>
        <w:t>údaje o všetkých známych subdodávateľoch ako aj údaje o osobách oprávnených konať za subdodávateľa v rozsahu meno, priezvisko, adresa pobytu a dátum narodenia nasledovne</w:t>
      </w:r>
      <w:r w:rsidRPr="00D328B2">
        <w:rPr>
          <w:rStyle w:val="ra"/>
        </w:rPr>
        <w:t>:</w:t>
      </w:r>
    </w:p>
    <w:p w14:paraId="4EDD160F" w14:textId="77777777" w:rsidR="00A545DB" w:rsidRPr="00D328B2" w:rsidRDefault="00A545DB" w:rsidP="00A545DB">
      <w:pPr>
        <w:spacing w:line="360" w:lineRule="auto"/>
        <w:ind w:left="709"/>
        <w:rPr>
          <w:bCs/>
        </w:rPr>
      </w:pPr>
    </w:p>
    <w:p w14:paraId="12A42FDE" w14:textId="77777777" w:rsidR="00A545DB" w:rsidRPr="00D328B2" w:rsidRDefault="00A545DB" w:rsidP="00A545DB">
      <w:pPr>
        <w:pStyle w:val="Odsekzoznamu"/>
        <w:widowControl/>
        <w:numPr>
          <w:ilvl w:val="0"/>
          <w:numId w:val="5"/>
        </w:numPr>
        <w:autoSpaceDE/>
        <w:autoSpaceDN/>
        <w:spacing w:line="360" w:lineRule="auto"/>
        <w:ind w:left="1276" w:hanging="425"/>
        <w:contextualSpacing/>
        <w:rPr>
          <w:noProof/>
        </w:rPr>
      </w:pPr>
      <w:r w:rsidRPr="00D328B2">
        <w:rPr>
          <w:noProof/>
        </w:rPr>
        <w:t>údaje o všetkých známych subdodávateľoch:</w:t>
      </w:r>
    </w:p>
    <w:p w14:paraId="3FCD1923" w14:textId="77777777" w:rsidR="00A545DB" w:rsidRPr="00D328B2" w:rsidRDefault="00A545DB" w:rsidP="00A545DB">
      <w:pPr>
        <w:pStyle w:val="Odsekzoznamu"/>
        <w:widowControl/>
        <w:numPr>
          <w:ilvl w:val="0"/>
          <w:numId w:val="5"/>
        </w:numPr>
        <w:autoSpaceDE/>
        <w:autoSpaceDN/>
        <w:spacing w:line="360" w:lineRule="auto"/>
        <w:ind w:left="1276" w:hanging="425"/>
        <w:contextualSpacing/>
        <w:rPr>
          <w:noProof/>
        </w:rPr>
      </w:pPr>
      <w:r w:rsidRPr="00D328B2">
        <w:rPr>
          <w:noProof/>
        </w:rPr>
        <w:t>údaje o osobách oprávnených konať za subdodávateľa v rozsahu meno, priezvisko, adresa trvalého pobytu a dátum narodenia:</w:t>
      </w:r>
    </w:p>
    <w:p w14:paraId="3A4A241D" w14:textId="77777777" w:rsidR="00A545DB" w:rsidRPr="00BA7BC3" w:rsidRDefault="00A545DB" w:rsidP="00A545DB">
      <w:pPr>
        <w:suppressAutoHyphens/>
        <w:ind w:left="851"/>
      </w:pPr>
    </w:p>
    <w:p w14:paraId="4958428D" w14:textId="77777777" w:rsidR="00A545DB" w:rsidRPr="00BA7BC3" w:rsidRDefault="00A545DB" w:rsidP="00A545DB">
      <w:pPr>
        <w:spacing w:line="360" w:lineRule="auto"/>
        <w:rPr>
          <w:bCs/>
        </w:rPr>
      </w:pPr>
    </w:p>
    <w:p w14:paraId="59FE0924" w14:textId="5446FF75" w:rsidR="00A545DB" w:rsidRPr="00BA7BC3" w:rsidRDefault="00A545DB" w:rsidP="00A545DB">
      <w:pPr>
        <w:spacing w:line="360" w:lineRule="auto"/>
        <w:ind w:left="851"/>
        <w:rPr>
          <w:bCs/>
        </w:rPr>
      </w:pPr>
      <w:r w:rsidRPr="00BA7BC3">
        <w:rPr>
          <w:bCs/>
        </w:rPr>
        <w:t xml:space="preserve">V </w:t>
      </w:r>
      <w:r w:rsidR="00D328B2">
        <w:rPr>
          <w:bCs/>
        </w:rPr>
        <w:t>.......</w:t>
      </w:r>
      <w:r w:rsidRPr="00BA7BC3">
        <w:rPr>
          <w:bCs/>
        </w:rPr>
        <w:t>, dňa</w:t>
      </w:r>
      <w:r w:rsidR="00F327D1">
        <w:rPr>
          <w:bCs/>
        </w:rPr>
        <w:t xml:space="preserve"> </w:t>
      </w:r>
      <w:r w:rsidR="00D328B2">
        <w:rPr>
          <w:bCs/>
        </w:rPr>
        <w:t>.........</w:t>
      </w:r>
    </w:p>
    <w:p w14:paraId="01B195D4" w14:textId="77777777" w:rsidR="00A545DB" w:rsidRPr="00BA7BC3" w:rsidRDefault="00A545DB" w:rsidP="00A545DB">
      <w:pPr>
        <w:spacing w:line="360" w:lineRule="auto"/>
        <w:ind w:left="851"/>
        <w:rPr>
          <w:bCs/>
        </w:rPr>
      </w:pPr>
    </w:p>
    <w:p w14:paraId="14CDA123" w14:textId="77777777" w:rsidR="00A545DB" w:rsidRPr="00BA7BC3" w:rsidRDefault="00A545DB" w:rsidP="00A545DB">
      <w:pPr>
        <w:spacing w:line="360" w:lineRule="auto"/>
        <w:ind w:left="851"/>
        <w:rPr>
          <w:bCs/>
        </w:rPr>
      </w:pPr>
    </w:p>
    <w:p w14:paraId="2FAB7B42" w14:textId="2164D5CD" w:rsidR="00A545DB" w:rsidRPr="00BA7BC3" w:rsidRDefault="00A545DB" w:rsidP="00A545DB">
      <w:pPr>
        <w:ind w:left="851"/>
        <w:rPr>
          <w:bCs/>
        </w:rPr>
      </w:pP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Pr="00BA7BC3">
        <w:rPr>
          <w:bCs/>
        </w:rPr>
        <w:tab/>
      </w:r>
      <w:r w:rsidR="00F327D1">
        <w:rPr>
          <w:bCs/>
        </w:rPr>
        <w:t xml:space="preserve">      </w:t>
      </w:r>
      <w:r w:rsidRPr="00BA7BC3">
        <w:rPr>
          <w:bCs/>
        </w:rPr>
        <w:t>...................................................................................</w:t>
      </w:r>
    </w:p>
    <w:p w14:paraId="1D599DF0" w14:textId="5C67C478" w:rsidR="00F327D1" w:rsidRPr="00BA7BC3" w:rsidRDefault="00D328B2" w:rsidP="00A545DB">
      <w:pPr>
        <w:ind w:left="2975" w:firstLine="565"/>
        <w:jc w:val="center"/>
        <w:rPr>
          <w:bCs/>
        </w:rPr>
      </w:pPr>
      <w:r>
        <w:rPr>
          <w:bCs/>
        </w:rPr>
        <w:t>Podpis a pečiatka oprávnenej osoby</w:t>
      </w:r>
    </w:p>
    <w:p w14:paraId="1CD0180B" w14:textId="77777777" w:rsidR="00A545DB" w:rsidRPr="00BA7BC3" w:rsidRDefault="00A545DB" w:rsidP="00A545DB">
      <w:pPr>
        <w:ind w:left="2975" w:firstLine="565"/>
        <w:jc w:val="center"/>
        <w:rPr>
          <w:bCs/>
        </w:rPr>
      </w:pPr>
    </w:p>
    <w:p w14:paraId="76371CA2" w14:textId="77777777" w:rsidR="00A545DB" w:rsidRPr="00BA7BC3" w:rsidRDefault="00A545DB" w:rsidP="00A545DB">
      <w:pPr>
        <w:ind w:left="2975" w:firstLine="565"/>
        <w:jc w:val="center"/>
        <w:rPr>
          <w:bCs/>
        </w:rPr>
      </w:pPr>
    </w:p>
    <w:p w14:paraId="3B526D5C" w14:textId="77777777" w:rsidR="00A545DB" w:rsidRPr="00BA7BC3" w:rsidRDefault="00A545DB" w:rsidP="00A545DB">
      <w:pPr>
        <w:spacing w:after="160" w:line="259" w:lineRule="auto"/>
        <w:rPr>
          <w:bCs/>
        </w:rPr>
      </w:pPr>
    </w:p>
    <w:p w14:paraId="643A3BA9" w14:textId="77777777" w:rsidR="00A545DB" w:rsidRPr="00E46197" w:rsidRDefault="00A545DB" w:rsidP="00A545DB">
      <w:pPr>
        <w:pStyle w:val="Odsekzoznamu"/>
        <w:ind w:left="426" w:hanging="426"/>
      </w:pPr>
    </w:p>
    <w:p w14:paraId="0F31F8D6" w14:textId="32EDC4D2" w:rsidR="00EE15F1" w:rsidRDefault="00EE15F1">
      <w:r>
        <w:br w:type="page"/>
      </w:r>
    </w:p>
    <w:p w14:paraId="4FB1FD8F" w14:textId="2BC561C8" w:rsidR="00EE15F1" w:rsidRPr="00A545DB" w:rsidRDefault="00EE15F1" w:rsidP="00EE15F1">
      <w:pPr>
        <w:rPr>
          <w:rFonts w:ascii="Cambria" w:eastAsia="Arial Narrow" w:hAnsi="Cambria"/>
        </w:rPr>
      </w:pPr>
      <w:r w:rsidRPr="00EA7AA6">
        <w:rPr>
          <w:rFonts w:ascii="Cambria" w:eastAsia="Arial Narrow" w:hAnsi="Cambria"/>
        </w:rPr>
        <w:lastRenderedPageBreak/>
        <w:t>Príloha č. 3</w:t>
      </w:r>
      <w:r>
        <w:rPr>
          <w:rFonts w:ascii="Cambria" w:eastAsia="Arial Narrow" w:hAnsi="Cambria"/>
        </w:rPr>
        <w:t xml:space="preserve"> Zmluvy</w:t>
      </w:r>
      <w:r w:rsidRPr="00EA7AA6">
        <w:rPr>
          <w:rFonts w:ascii="Cambria" w:eastAsia="Arial Narrow" w:hAnsi="Cambria"/>
        </w:rPr>
        <w:t>: Čiastková fakturácia</w:t>
      </w:r>
    </w:p>
    <w:p w14:paraId="66A47F3C" w14:textId="77777777" w:rsidR="00A545DB" w:rsidRDefault="00A545DB">
      <w:pPr>
        <w:pStyle w:val="Zkladntext"/>
        <w:spacing w:before="2"/>
        <w:ind w:left="136"/>
      </w:pPr>
    </w:p>
    <w:sectPr w:rsidR="00A545DB">
      <w:pgSz w:w="11910" w:h="16840"/>
      <w:pgMar w:top="1580" w:right="1280" w:bottom="1160" w:left="128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45D0" w14:textId="77777777" w:rsidR="00AD79D2" w:rsidRDefault="00AD79D2">
      <w:r>
        <w:separator/>
      </w:r>
    </w:p>
  </w:endnote>
  <w:endnote w:type="continuationSeparator" w:id="0">
    <w:p w14:paraId="4C1CB02A" w14:textId="77777777" w:rsidR="00AD79D2" w:rsidRDefault="00A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323" w14:textId="16F0E0CB" w:rsidR="00725C72" w:rsidRDefault="00A1440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67F72200" wp14:editId="459597E4">
              <wp:simplePos x="0" y="0"/>
              <wp:positionH relativeFrom="page">
                <wp:posOffset>6010910</wp:posOffset>
              </wp:positionH>
              <wp:positionV relativeFrom="page">
                <wp:posOffset>10191750</wp:posOffset>
              </wp:positionV>
              <wp:extent cx="62865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52E4" w14:textId="77777777" w:rsidR="00725C72" w:rsidRDefault="00F7565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220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73.3pt;margin-top:802.5pt;width:49.5pt;height:13.0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" filled="f" stroked="f">
              <v:textbox inset="0,0,0,0">
                <w:txbxContent>
                  <w:p w14:paraId="73EF52E4" w14:textId="77777777" w:rsidR="00725C72" w:rsidRDefault="00F7565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338A9EB4" wp14:editId="2149941B">
              <wp:simplePos x="0" y="0"/>
              <wp:positionH relativeFrom="page">
                <wp:posOffset>886460</wp:posOffset>
              </wp:positionH>
              <wp:positionV relativeFrom="page">
                <wp:posOffset>10191750</wp:posOffset>
              </wp:positionV>
              <wp:extent cx="17475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04633" w14:textId="77777777" w:rsidR="00725C72" w:rsidRDefault="00F7565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Zmluva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dielo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licenčná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zmluva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A9EB4" id="docshape1" o:spid="_x0000_s1027" type="#_x0000_t202" style="position:absolute;margin-left:69.8pt;margin-top:802.5pt;width:137.6pt;height:13.0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" filled="f" stroked="f">
              <v:textbox inset="0,0,0,0">
                <w:txbxContent>
                  <w:p w14:paraId="0EE04633" w14:textId="77777777" w:rsidR="00725C72" w:rsidRDefault="00F7565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Zmluva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dielo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licenčná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zmluva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ECC8" w14:textId="77777777" w:rsidR="00AD79D2" w:rsidRDefault="00AD79D2">
      <w:r>
        <w:separator/>
      </w:r>
    </w:p>
  </w:footnote>
  <w:footnote w:type="continuationSeparator" w:id="0">
    <w:p w14:paraId="27BA699A" w14:textId="77777777" w:rsidR="00AD79D2" w:rsidRDefault="00AD79D2">
      <w:r>
        <w:continuationSeparator/>
      </w:r>
    </w:p>
  </w:footnote>
  <w:footnote w:id="1">
    <w:p w14:paraId="290FA90C" w14:textId="77777777" w:rsidR="00A545DB" w:rsidRPr="00036509" w:rsidRDefault="00A545DB" w:rsidP="00A545DB">
      <w:pPr>
        <w:spacing w:line="360" w:lineRule="auto"/>
        <w:ind w:firstLine="349"/>
        <w:rPr>
          <w:bCs/>
          <w:i/>
          <w:iCs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bCs/>
          <w:i/>
          <w:iCs/>
          <w:sz w:val="18"/>
          <w:szCs w:val="18"/>
        </w:rPr>
        <w:t>N</w:t>
      </w:r>
      <w:r w:rsidRPr="00B15F18">
        <w:rPr>
          <w:bCs/>
          <w:i/>
          <w:iCs/>
          <w:sz w:val="18"/>
          <w:szCs w:val="18"/>
        </w:rPr>
        <w:t>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1DD28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EA1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4F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CE1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C2A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966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CC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EC9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04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EB6FF8"/>
    <w:multiLevelType w:val="multilevel"/>
    <w:tmpl w:val="69E29DDE"/>
    <w:lvl w:ilvl="0">
      <w:start w:val="1"/>
      <w:numFmt w:val="decimal"/>
      <w:lvlText w:val="%1"/>
      <w:lvlJc w:val="left"/>
      <w:pPr>
        <w:ind w:left="702" w:hanging="567"/>
      </w:pPr>
      <w:rPr>
        <w:rFonts w:hint="default"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2" w:hanging="567"/>
      </w:pPr>
      <w:rPr>
        <w:rFonts w:hint="default"/>
        <w:w w:val="10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3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16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91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217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243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269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94" w:hanging="567"/>
      </w:pPr>
      <w:rPr>
        <w:rFonts w:hint="default"/>
        <w:lang w:val="sk-SK" w:eastAsia="en-US" w:bidi="ar-SA"/>
      </w:rPr>
    </w:lvl>
  </w:abstractNum>
  <w:abstractNum w:abstractNumId="2" w15:restartNumberingAfterBreak="0">
    <w:nsid w:val="17D74373"/>
    <w:multiLevelType w:val="hybridMultilevel"/>
    <w:tmpl w:val="C794116A"/>
    <w:lvl w:ilvl="0" w:tplc="754C6DF4">
      <w:start w:val="1"/>
      <w:numFmt w:val="lowerLetter"/>
      <w:lvlText w:val="%1)"/>
      <w:lvlJc w:val="left"/>
      <w:pPr>
        <w:ind w:left="136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B72EEF3C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 w:tplc="97A073EC">
      <w:numFmt w:val="bullet"/>
      <w:lvlText w:val="•"/>
      <w:lvlJc w:val="left"/>
      <w:pPr>
        <w:ind w:left="1802" w:hanging="348"/>
      </w:pPr>
      <w:rPr>
        <w:rFonts w:hint="default"/>
        <w:lang w:val="sk-SK" w:eastAsia="en-US" w:bidi="ar-SA"/>
      </w:rPr>
    </w:lvl>
    <w:lvl w:ilvl="3" w:tplc="8684FDE6">
      <w:numFmt w:val="bullet"/>
      <w:lvlText w:val="•"/>
      <w:lvlJc w:val="left"/>
      <w:pPr>
        <w:ind w:left="2745" w:hanging="348"/>
      </w:pPr>
      <w:rPr>
        <w:rFonts w:hint="default"/>
        <w:lang w:val="sk-SK" w:eastAsia="en-US" w:bidi="ar-SA"/>
      </w:rPr>
    </w:lvl>
    <w:lvl w:ilvl="4" w:tplc="251AE358">
      <w:numFmt w:val="bullet"/>
      <w:lvlText w:val="•"/>
      <w:lvlJc w:val="left"/>
      <w:pPr>
        <w:ind w:left="3688" w:hanging="348"/>
      </w:pPr>
      <w:rPr>
        <w:rFonts w:hint="default"/>
        <w:lang w:val="sk-SK" w:eastAsia="en-US" w:bidi="ar-SA"/>
      </w:rPr>
    </w:lvl>
    <w:lvl w:ilvl="5" w:tplc="4D460ECA">
      <w:numFmt w:val="bullet"/>
      <w:lvlText w:val="•"/>
      <w:lvlJc w:val="left"/>
      <w:pPr>
        <w:ind w:left="4631" w:hanging="348"/>
      </w:pPr>
      <w:rPr>
        <w:rFonts w:hint="default"/>
        <w:lang w:val="sk-SK" w:eastAsia="en-US" w:bidi="ar-SA"/>
      </w:rPr>
    </w:lvl>
    <w:lvl w:ilvl="6" w:tplc="A7388158">
      <w:numFmt w:val="bullet"/>
      <w:lvlText w:val="•"/>
      <w:lvlJc w:val="left"/>
      <w:pPr>
        <w:ind w:left="5574" w:hanging="348"/>
      </w:pPr>
      <w:rPr>
        <w:rFonts w:hint="default"/>
        <w:lang w:val="sk-SK" w:eastAsia="en-US" w:bidi="ar-SA"/>
      </w:rPr>
    </w:lvl>
    <w:lvl w:ilvl="7" w:tplc="76946812">
      <w:numFmt w:val="bullet"/>
      <w:lvlText w:val="•"/>
      <w:lvlJc w:val="left"/>
      <w:pPr>
        <w:ind w:left="6517" w:hanging="348"/>
      </w:pPr>
      <w:rPr>
        <w:rFonts w:hint="default"/>
        <w:lang w:val="sk-SK" w:eastAsia="en-US" w:bidi="ar-SA"/>
      </w:rPr>
    </w:lvl>
    <w:lvl w:ilvl="8" w:tplc="0832C4A0">
      <w:numFmt w:val="bullet"/>
      <w:lvlText w:val="•"/>
      <w:lvlJc w:val="left"/>
      <w:pPr>
        <w:ind w:left="7460" w:hanging="348"/>
      </w:pPr>
      <w:rPr>
        <w:rFonts w:hint="default"/>
        <w:lang w:val="sk-SK" w:eastAsia="en-US" w:bidi="ar-SA"/>
      </w:rPr>
    </w:lvl>
  </w:abstractNum>
  <w:abstractNum w:abstractNumId="3" w15:restartNumberingAfterBreak="0">
    <w:nsid w:val="4DA15DCB"/>
    <w:multiLevelType w:val="hybridMultilevel"/>
    <w:tmpl w:val="4F0A9D76"/>
    <w:lvl w:ilvl="0" w:tplc="041B0015">
      <w:start w:val="1"/>
      <w:numFmt w:val="upperLetter"/>
      <w:lvlText w:val="%1."/>
      <w:lvlJc w:val="left"/>
      <w:pPr>
        <w:ind w:left="918" w:hanging="360"/>
      </w:pPr>
    </w:lvl>
    <w:lvl w:ilvl="1" w:tplc="041B0019" w:tentative="1">
      <w:start w:val="1"/>
      <w:numFmt w:val="lowerLetter"/>
      <w:lvlText w:val="%2."/>
      <w:lvlJc w:val="left"/>
      <w:pPr>
        <w:ind w:left="1638" w:hanging="360"/>
      </w:pPr>
    </w:lvl>
    <w:lvl w:ilvl="2" w:tplc="041B001B" w:tentative="1">
      <w:start w:val="1"/>
      <w:numFmt w:val="lowerRoman"/>
      <w:lvlText w:val="%3."/>
      <w:lvlJc w:val="right"/>
      <w:pPr>
        <w:ind w:left="2358" w:hanging="180"/>
      </w:pPr>
    </w:lvl>
    <w:lvl w:ilvl="3" w:tplc="041B000F" w:tentative="1">
      <w:start w:val="1"/>
      <w:numFmt w:val="decimal"/>
      <w:lvlText w:val="%4."/>
      <w:lvlJc w:val="left"/>
      <w:pPr>
        <w:ind w:left="3078" w:hanging="360"/>
      </w:pPr>
    </w:lvl>
    <w:lvl w:ilvl="4" w:tplc="041B0019" w:tentative="1">
      <w:start w:val="1"/>
      <w:numFmt w:val="lowerLetter"/>
      <w:lvlText w:val="%5."/>
      <w:lvlJc w:val="left"/>
      <w:pPr>
        <w:ind w:left="3798" w:hanging="360"/>
      </w:pPr>
    </w:lvl>
    <w:lvl w:ilvl="5" w:tplc="041B001B" w:tentative="1">
      <w:start w:val="1"/>
      <w:numFmt w:val="lowerRoman"/>
      <w:lvlText w:val="%6."/>
      <w:lvlJc w:val="right"/>
      <w:pPr>
        <w:ind w:left="4518" w:hanging="180"/>
      </w:pPr>
    </w:lvl>
    <w:lvl w:ilvl="6" w:tplc="041B000F" w:tentative="1">
      <w:start w:val="1"/>
      <w:numFmt w:val="decimal"/>
      <w:lvlText w:val="%7."/>
      <w:lvlJc w:val="left"/>
      <w:pPr>
        <w:ind w:left="5238" w:hanging="360"/>
      </w:pPr>
    </w:lvl>
    <w:lvl w:ilvl="7" w:tplc="041B0019" w:tentative="1">
      <w:start w:val="1"/>
      <w:numFmt w:val="lowerLetter"/>
      <w:lvlText w:val="%8."/>
      <w:lvlJc w:val="left"/>
      <w:pPr>
        <w:ind w:left="5958" w:hanging="360"/>
      </w:pPr>
    </w:lvl>
    <w:lvl w:ilvl="8" w:tplc="041B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68623472"/>
    <w:multiLevelType w:val="hybridMultilevel"/>
    <w:tmpl w:val="6D9421EC"/>
    <w:lvl w:ilvl="0" w:tplc="E3F24534">
      <w:start w:val="1"/>
      <w:numFmt w:val="lowerLetter"/>
      <w:lvlText w:val="%1)"/>
      <w:lvlJc w:val="left"/>
      <w:pPr>
        <w:ind w:left="842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5B50997A">
      <w:numFmt w:val="bullet"/>
      <w:lvlText w:val=""/>
      <w:lvlJc w:val="left"/>
      <w:pPr>
        <w:ind w:left="1554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 w:tplc="6E260236">
      <w:numFmt w:val="bullet"/>
      <w:lvlText w:val="•"/>
      <w:lvlJc w:val="left"/>
      <w:pPr>
        <w:ind w:left="2425" w:hanging="353"/>
      </w:pPr>
      <w:rPr>
        <w:rFonts w:hint="default"/>
        <w:lang w:val="sk-SK" w:eastAsia="en-US" w:bidi="ar-SA"/>
      </w:rPr>
    </w:lvl>
    <w:lvl w:ilvl="3" w:tplc="32E009C8">
      <w:numFmt w:val="bullet"/>
      <w:lvlText w:val="•"/>
      <w:lvlJc w:val="left"/>
      <w:pPr>
        <w:ind w:left="3290" w:hanging="353"/>
      </w:pPr>
      <w:rPr>
        <w:rFonts w:hint="default"/>
        <w:lang w:val="sk-SK" w:eastAsia="en-US" w:bidi="ar-SA"/>
      </w:rPr>
    </w:lvl>
    <w:lvl w:ilvl="4" w:tplc="80A4905E">
      <w:numFmt w:val="bullet"/>
      <w:lvlText w:val="•"/>
      <w:lvlJc w:val="left"/>
      <w:pPr>
        <w:ind w:left="4155" w:hanging="353"/>
      </w:pPr>
      <w:rPr>
        <w:rFonts w:hint="default"/>
        <w:lang w:val="sk-SK" w:eastAsia="en-US" w:bidi="ar-SA"/>
      </w:rPr>
    </w:lvl>
    <w:lvl w:ilvl="5" w:tplc="091A773E">
      <w:numFmt w:val="bullet"/>
      <w:lvlText w:val="•"/>
      <w:lvlJc w:val="left"/>
      <w:pPr>
        <w:ind w:left="5020" w:hanging="353"/>
      </w:pPr>
      <w:rPr>
        <w:rFonts w:hint="default"/>
        <w:lang w:val="sk-SK" w:eastAsia="en-US" w:bidi="ar-SA"/>
      </w:rPr>
    </w:lvl>
    <w:lvl w:ilvl="6" w:tplc="167E669A">
      <w:numFmt w:val="bullet"/>
      <w:lvlText w:val="•"/>
      <w:lvlJc w:val="left"/>
      <w:pPr>
        <w:ind w:left="5885" w:hanging="353"/>
      </w:pPr>
      <w:rPr>
        <w:rFonts w:hint="default"/>
        <w:lang w:val="sk-SK" w:eastAsia="en-US" w:bidi="ar-SA"/>
      </w:rPr>
    </w:lvl>
    <w:lvl w:ilvl="7" w:tplc="9AD085A0">
      <w:numFmt w:val="bullet"/>
      <w:lvlText w:val="•"/>
      <w:lvlJc w:val="left"/>
      <w:pPr>
        <w:ind w:left="6750" w:hanging="353"/>
      </w:pPr>
      <w:rPr>
        <w:rFonts w:hint="default"/>
        <w:lang w:val="sk-SK" w:eastAsia="en-US" w:bidi="ar-SA"/>
      </w:rPr>
    </w:lvl>
    <w:lvl w:ilvl="8" w:tplc="CE8C5DE8">
      <w:numFmt w:val="bullet"/>
      <w:lvlText w:val="•"/>
      <w:lvlJc w:val="left"/>
      <w:pPr>
        <w:ind w:left="7616" w:hanging="353"/>
      </w:pPr>
      <w:rPr>
        <w:rFonts w:hint="default"/>
        <w:lang w:val="sk-SK" w:eastAsia="en-US" w:bidi="ar-SA"/>
      </w:rPr>
    </w:lvl>
  </w:abstractNum>
  <w:num w:numId="1" w16cid:durableId="1512453126">
    <w:abstractNumId w:val="2"/>
  </w:num>
  <w:num w:numId="2" w16cid:durableId="13582502">
    <w:abstractNumId w:val="4"/>
  </w:num>
  <w:num w:numId="3" w16cid:durableId="861095169">
    <w:abstractNumId w:val="1"/>
  </w:num>
  <w:num w:numId="4" w16cid:durableId="2056158026">
    <w:abstractNumId w:val="0"/>
  </w:num>
  <w:num w:numId="5" w16cid:durableId="197246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72"/>
    <w:rsid w:val="000A77F8"/>
    <w:rsid w:val="001816F7"/>
    <w:rsid w:val="0020422E"/>
    <w:rsid w:val="002373E4"/>
    <w:rsid w:val="00237BDA"/>
    <w:rsid w:val="00257EBB"/>
    <w:rsid w:val="002B0CB2"/>
    <w:rsid w:val="002E237D"/>
    <w:rsid w:val="00383F3B"/>
    <w:rsid w:val="003D019C"/>
    <w:rsid w:val="0045639E"/>
    <w:rsid w:val="004971A5"/>
    <w:rsid w:val="004B3FF2"/>
    <w:rsid w:val="00511B00"/>
    <w:rsid w:val="00597048"/>
    <w:rsid w:val="005C58D9"/>
    <w:rsid w:val="00603786"/>
    <w:rsid w:val="00663ED5"/>
    <w:rsid w:val="00682589"/>
    <w:rsid w:val="006A12B8"/>
    <w:rsid w:val="006A549A"/>
    <w:rsid w:val="006B4CE8"/>
    <w:rsid w:val="00714FCC"/>
    <w:rsid w:val="00725C72"/>
    <w:rsid w:val="00736577"/>
    <w:rsid w:val="0075496E"/>
    <w:rsid w:val="007F3A52"/>
    <w:rsid w:val="00852B7E"/>
    <w:rsid w:val="0089107D"/>
    <w:rsid w:val="008A3B04"/>
    <w:rsid w:val="0095528C"/>
    <w:rsid w:val="009842A5"/>
    <w:rsid w:val="00A1440F"/>
    <w:rsid w:val="00A25279"/>
    <w:rsid w:val="00A3561F"/>
    <w:rsid w:val="00A545DB"/>
    <w:rsid w:val="00AA0343"/>
    <w:rsid w:val="00AD79D2"/>
    <w:rsid w:val="00B03935"/>
    <w:rsid w:val="00B73D4E"/>
    <w:rsid w:val="00BA4844"/>
    <w:rsid w:val="00BB11E7"/>
    <w:rsid w:val="00BB1E89"/>
    <w:rsid w:val="00BC3FAF"/>
    <w:rsid w:val="00C02574"/>
    <w:rsid w:val="00C06DB3"/>
    <w:rsid w:val="00C10F7A"/>
    <w:rsid w:val="00C230F4"/>
    <w:rsid w:val="00C40EEF"/>
    <w:rsid w:val="00CF2B90"/>
    <w:rsid w:val="00D12986"/>
    <w:rsid w:val="00D328B2"/>
    <w:rsid w:val="00D33654"/>
    <w:rsid w:val="00D93396"/>
    <w:rsid w:val="00DA6184"/>
    <w:rsid w:val="00DB7AE5"/>
    <w:rsid w:val="00EA7AA6"/>
    <w:rsid w:val="00EE0EF3"/>
    <w:rsid w:val="00EE0FE3"/>
    <w:rsid w:val="00EE15F1"/>
    <w:rsid w:val="00F327D1"/>
    <w:rsid w:val="00F75651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17F9"/>
  <w15:docId w15:val="{1CAFD907-786B-44A9-98BD-308DA592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702" w:hanging="567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74"/>
      <w:ind w:left="4219" w:right="1451" w:hanging="2000"/>
    </w:pPr>
    <w:rPr>
      <w:b/>
      <w:bCs/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 zoznamu2"/>
    <w:basedOn w:val="Normlny"/>
    <w:link w:val="OdsekzoznamuChar"/>
    <w:uiPriority w:val="34"/>
    <w:qFormat/>
    <w:pPr>
      <w:ind w:left="70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FC2E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2EA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FC2E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2EAC"/>
    <w:rPr>
      <w:rFonts w:ascii="Times New Roman" w:eastAsia="Times New Roman" w:hAnsi="Times New Roman" w:cs="Times New Roman"/>
      <w:lang w:val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zoznamu2 Char"/>
    <w:basedOn w:val="Predvolenpsmoodseku"/>
    <w:link w:val="Odsekzoznamu"/>
    <w:uiPriority w:val="34"/>
    <w:qFormat/>
    <w:rsid w:val="00A545DB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A545DB"/>
    <w:rPr>
      <w:sz w:val="16"/>
      <w:szCs w:val="16"/>
    </w:rPr>
  </w:style>
  <w:style w:type="character" w:customStyle="1" w:styleId="ra">
    <w:name w:val="ra"/>
    <w:basedOn w:val="Predvolenpsmoodseku"/>
    <w:rsid w:val="00A545DB"/>
  </w:style>
  <w:style w:type="character" w:styleId="Odkaznapoznmkupodiarou">
    <w:name w:val="footnote reference"/>
    <w:basedOn w:val="Predvolenpsmoodseku"/>
    <w:uiPriority w:val="99"/>
    <w:semiHidden/>
    <w:unhideWhenUsed/>
    <w:rsid w:val="00A545D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40EE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dulova@uluv.s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z.gov.sk/zmluva/57258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vytvorení diela a licencia</vt:lpstr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vytvorení diela a licencia</dc:title>
  <dc:creator>Simona Drojáková</dc:creator>
  <cp:lastModifiedBy>Gemini Group s. r. o.</cp:lastModifiedBy>
  <cp:revision>36</cp:revision>
  <dcterms:created xsi:type="dcterms:W3CDTF">2024-01-18T07:24:00Z</dcterms:created>
  <dcterms:modified xsi:type="dcterms:W3CDTF">2024-02-23T09:30:00Z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2010</vt:lpwstr>
  </property>
</Properties>
</file>